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3E18" w:rsidRPr="00496A40" w:rsidRDefault="009A3E18" w:rsidP="00725D52">
      <w:pPr>
        <w:widowControl/>
        <w:pBdr>
          <w:bottom w:val="single" w:sz="4" w:space="1" w:color="auto"/>
        </w:pBdr>
        <w:ind w:firstLine="567"/>
        <w:jc w:val="center"/>
        <w:rPr>
          <w:rFonts w:ascii="Times New Roman" w:hAnsi="Times New Roman" w:cs="Times New Roman"/>
          <w:b/>
          <w:bCs/>
          <w:lang w:val="kk-KZ"/>
        </w:rPr>
      </w:pPr>
      <w:r w:rsidRPr="00496A40">
        <w:rPr>
          <w:rFonts w:ascii="Times New Roman" w:hAnsi="Times New Roman" w:cs="Times New Roman"/>
          <w:b/>
          <w:bCs/>
          <w:lang w:val="kk-KZ"/>
        </w:rPr>
        <w:t>НАЦИОНАЛЬНЫЙ СТАНДАРТ РЕСПУБЛИКИ КАЗАХСТАН</w:t>
      </w:r>
    </w:p>
    <w:p w:rsidR="000300A8" w:rsidRPr="00496A40" w:rsidRDefault="000300A8" w:rsidP="009446E8">
      <w:pPr>
        <w:widowControl/>
        <w:jc w:val="center"/>
        <w:rPr>
          <w:rFonts w:ascii="Times New Roman" w:eastAsia="Arial" w:hAnsi="Times New Roman" w:cs="Times New Roman"/>
          <w:b/>
          <w:color w:val="auto"/>
        </w:rPr>
      </w:pPr>
    </w:p>
    <w:p w:rsidR="00852402" w:rsidRDefault="00852402" w:rsidP="009446E8">
      <w:pPr>
        <w:spacing w:before="90" w:line="360" w:lineRule="auto"/>
        <w:jc w:val="center"/>
        <w:rPr>
          <w:rFonts w:ascii="Times New Roman" w:hAnsi="Times New Roman" w:cs="Times New Roman"/>
          <w:b/>
        </w:rPr>
      </w:pPr>
      <w:r w:rsidRPr="00852402">
        <w:rPr>
          <w:rFonts w:ascii="Times New Roman" w:hAnsi="Times New Roman" w:cs="Times New Roman"/>
          <w:b/>
        </w:rPr>
        <w:t xml:space="preserve">Ресурсосбережение </w:t>
      </w:r>
    </w:p>
    <w:p w:rsidR="007B0C78" w:rsidRDefault="00852402" w:rsidP="009446E8">
      <w:pPr>
        <w:spacing w:before="90" w:line="36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ОБРАЩЕНИЕ С ОТХОДАМИ</w:t>
      </w:r>
      <w:r w:rsidR="00925AB2">
        <w:rPr>
          <w:rFonts w:ascii="Times New Roman" w:hAnsi="Times New Roman" w:cs="Times New Roman"/>
          <w:b/>
        </w:rPr>
        <w:t xml:space="preserve"> ОТРАБОТАННЫХ НЕФТЕПРОДУКТОВ </w:t>
      </w:r>
    </w:p>
    <w:p w:rsidR="000D12B9" w:rsidRPr="00496A40" w:rsidRDefault="00925AB2" w:rsidP="009446E8">
      <w:pPr>
        <w:spacing w:before="90" w:line="360" w:lineRule="auto"/>
        <w:jc w:val="center"/>
        <w:rPr>
          <w:rFonts w:ascii="Times New Roman" w:hAnsi="Times New Roman" w:cs="Times New Roman"/>
          <w:b/>
        </w:rPr>
      </w:pPr>
      <w:bookmarkStart w:id="0" w:name="_GoBack"/>
      <w:bookmarkEnd w:id="0"/>
      <w:r>
        <w:rPr>
          <w:rFonts w:ascii="Times New Roman" w:hAnsi="Times New Roman" w:cs="Times New Roman"/>
          <w:b/>
        </w:rPr>
        <w:t>НА ВСЕХ ЭТАПАХ ЖИЗНЕННОГО ЦИКЛА</w:t>
      </w:r>
    </w:p>
    <w:p w:rsidR="00E8187B" w:rsidRDefault="00925AB2" w:rsidP="009446E8">
      <w:pPr>
        <w:pBdr>
          <w:bottom w:val="single" w:sz="4" w:space="1" w:color="auto"/>
        </w:pBd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olor w:val="auto"/>
        </w:rPr>
      </w:pPr>
      <w:r>
        <w:rPr>
          <w:rFonts w:ascii="Times New Roman" w:eastAsia="Times New Roman" w:hAnsi="Times New Roman" w:cs="Times New Roman"/>
          <w:b/>
          <w:color w:val="auto"/>
        </w:rPr>
        <w:t>Требования безопасности</w:t>
      </w:r>
    </w:p>
    <w:p w:rsidR="00852402" w:rsidRPr="00E8187B" w:rsidRDefault="00852402" w:rsidP="009446E8">
      <w:pPr>
        <w:pBdr>
          <w:bottom w:val="single" w:sz="4" w:space="1" w:color="auto"/>
        </w:pBd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olor w:val="auto"/>
        </w:rPr>
      </w:pPr>
    </w:p>
    <w:p w:rsidR="0007698D" w:rsidRPr="00496A40" w:rsidRDefault="0007698D" w:rsidP="00725D52">
      <w:pPr>
        <w:widowControl/>
        <w:ind w:firstLine="567"/>
        <w:jc w:val="right"/>
        <w:rPr>
          <w:rFonts w:ascii="Times New Roman" w:hAnsi="Times New Roman" w:cs="Times New Roman"/>
          <w:b/>
          <w:bCs/>
        </w:rPr>
      </w:pPr>
      <w:r w:rsidRPr="00496A40">
        <w:rPr>
          <w:rFonts w:ascii="Times New Roman" w:hAnsi="Times New Roman" w:cs="Times New Roman"/>
          <w:b/>
          <w:bCs/>
        </w:rPr>
        <w:t>Дата введения____________</w:t>
      </w:r>
    </w:p>
    <w:p w:rsidR="00115B28" w:rsidRPr="00496A40" w:rsidRDefault="00115B28" w:rsidP="00725D52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/>
          <w:bCs/>
          <w:color w:val="auto"/>
        </w:rPr>
      </w:pPr>
      <w:r w:rsidRPr="00496A40">
        <w:rPr>
          <w:rFonts w:ascii="Times New Roman" w:eastAsia="Arial Unicode MS" w:hAnsi="Times New Roman" w:cs="Times New Roman"/>
          <w:b/>
          <w:bCs/>
          <w:lang w:eastAsia="en-US"/>
        </w:rPr>
        <w:t xml:space="preserve">1 </w:t>
      </w:r>
      <w:r w:rsidRPr="00496A40">
        <w:rPr>
          <w:rFonts w:ascii="Times New Roman" w:eastAsia="Times New Roman" w:hAnsi="Times New Roman" w:cs="Times New Roman"/>
          <w:b/>
          <w:bCs/>
          <w:color w:val="auto"/>
        </w:rPr>
        <w:t>Область применения</w:t>
      </w:r>
    </w:p>
    <w:p w:rsidR="00C46AF2" w:rsidRPr="00496A40" w:rsidRDefault="00C46AF2" w:rsidP="00725D52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</w:rPr>
      </w:pPr>
    </w:p>
    <w:p w:rsidR="00925AB2" w:rsidRPr="00925AB2" w:rsidRDefault="00925AB2" w:rsidP="00925AB2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925AB2">
        <w:rPr>
          <w:rFonts w:ascii="Times New Roman" w:eastAsia="Times New Roman" w:hAnsi="Times New Roman" w:cs="Times New Roman"/>
          <w:color w:val="auto"/>
        </w:rPr>
        <w:t>Настоящий стандарт устанавливает требования к ресурсосберегающей и безопасной ликвидации отработанных нефтепродуктов.</w:t>
      </w:r>
    </w:p>
    <w:p w:rsidR="00925AB2" w:rsidRPr="00925AB2" w:rsidRDefault="00925AB2" w:rsidP="00925AB2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925AB2">
        <w:rPr>
          <w:rFonts w:ascii="Times New Roman" w:eastAsia="Times New Roman" w:hAnsi="Times New Roman" w:cs="Times New Roman"/>
          <w:color w:val="auto"/>
        </w:rPr>
        <w:t>Настоящий стандарт распространяется на отработанные нефте</w:t>
      </w:r>
      <w:r w:rsidR="00AF2DF7">
        <w:rPr>
          <w:rFonts w:ascii="Times New Roman" w:eastAsia="Times New Roman" w:hAnsi="Times New Roman" w:cs="Times New Roman"/>
          <w:color w:val="auto"/>
        </w:rPr>
        <w:t>продукты (включая моторные мас</w:t>
      </w:r>
      <w:r w:rsidRPr="00925AB2">
        <w:rPr>
          <w:rFonts w:ascii="Times New Roman" w:eastAsia="Times New Roman" w:hAnsi="Times New Roman" w:cs="Times New Roman"/>
          <w:color w:val="auto"/>
        </w:rPr>
        <w:t>ла, нефтяные масла, горюче-смазочные материалы, смазочно-охла</w:t>
      </w:r>
      <w:r w:rsidR="004B2A27">
        <w:rPr>
          <w:rFonts w:ascii="Times New Roman" w:eastAsia="Times New Roman" w:hAnsi="Times New Roman" w:cs="Times New Roman"/>
          <w:color w:val="auto"/>
        </w:rPr>
        <w:t>ждающие жидкости, нефтяные про</w:t>
      </w:r>
      <w:r w:rsidRPr="00925AB2">
        <w:rPr>
          <w:rFonts w:ascii="Times New Roman" w:eastAsia="Times New Roman" w:hAnsi="Times New Roman" w:cs="Times New Roman"/>
          <w:color w:val="auto"/>
        </w:rPr>
        <w:t>мывочные жидкости), а также на смеси нефти и нефтепродуктов, образующиеся при зачистке средств хранения, транспортирования и извлекаемые из очистных сооруж</w:t>
      </w:r>
      <w:r w:rsidR="00AF2DF7">
        <w:rPr>
          <w:rFonts w:ascii="Times New Roman" w:eastAsia="Times New Roman" w:hAnsi="Times New Roman" w:cs="Times New Roman"/>
          <w:color w:val="auto"/>
        </w:rPr>
        <w:t>ений и нефтесодержащих вод (да</w:t>
      </w:r>
      <w:r w:rsidRPr="00925AB2">
        <w:rPr>
          <w:rFonts w:ascii="Times New Roman" w:eastAsia="Times New Roman" w:hAnsi="Times New Roman" w:cs="Times New Roman"/>
          <w:color w:val="auto"/>
        </w:rPr>
        <w:t>лее — отработанные нефтепродукты в соответствии с разделом 5).</w:t>
      </w:r>
    </w:p>
    <w:p w:rsidR="00925AB2" w:rsidRPr="00925AB2" w:rsidRDefault="00925AB2" w:rsidP="00925AB2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925AB2">
        <w:rPr>
          <w:rFonts w:ascii="Times New Roman" w:eastAsia="Times New Roman" w:hAnsi="Times New Roman" w:cs="Times New Roman"/>
          <w:color w:val="auto"/>
        </w:rPr>
        <w:t>Настоящий стандарт не распространяется на:</w:t>
      </w:r>
    </w:p>
    <w:p w:rsidR="00925AB2" w:rsidRPr="00925AB2" w:rsidRDefault="00AF2DF7" w:rsidP="00925AB2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 xml:space="preserve">- </w:t>
      </w:r>
      <w:r w:rsidR="00925AB2" w:rsidRPr="00925AB2">
        <w:rPr>
          <w:rFonts w:ascii="Times New Roman" w:eastAsia="Times New Roman" w:hAnsi="Times New Roman" w:cs="Times New Roman"/>
          <w:color w:val="auto"/>
        </w:rPr>
        <w:t>отработанные нефтепродукты, образующиеся на химических п</w:t>
      </w:r>
      <w:r w:rsidR="004B2A27">
        <w:rPr>
          <w:rFonts w:ascii="Times New Roman" w:eastAsia="Times New Roman" w:hAnsi="Times New Roman" w:cs="Times New Roman"/>
          <w:color w:val="auto"/>
        </w:rPr>
        <w:t>редприятиях, в оборонных отрас</w:t>
      </w:r>
      <w:r w:rsidR="00925AB2" w:rsidRPr="00925AB2">
        <w:rPr>
          <w:rFonts w:ascii="Times New Roman" w:eastAsia="Times New Roman" w:hAnsi="Times New Roman" w:cs="Times New Roman"/>
          <w:color w:val="auto"/>
        </w:rPr>
        <w:t>лях и в атомной промышленности;</w:t>
      </w:r>
    </w:p>
    <w:p w:rsidR="00925AB2" w:rsidRPr="00925AB2" w:rsidRDefault="00AF2DF7" w:rsidP="00925AB2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 xml:space="preserve">- </w:t>
      </w:r>
      <w:r w:rsidR="00925AB2" w:rsidRPr="00925AB2">
        <w:rPr>
          <w:rFonts w:ascii="Times New Roman" w:eastAsia="Times New Roman" w:hAnsi="Times New Roman" w:cs="Times New Roman"/>
          <w:color w:val="auto"/>
        </w:rPr>
        <w:t>отработанные синтетические масла;</w:t>
      </w:r>
    </w:p>
    <w:p w:rsidR="00925AB2" w:rsidRPr="00925AB2" w:rsidRDefault="00AF2DF7" w:rsidP="00925AB2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 xml:space="preserve">- </w:t>
      </w:r>
      <w:r w:rsidR="00925AB2" w:rsidRPr="00925AB2">
        <w:rPr>
          <w:rFonts w:ascii="Times New Roman" w:eastAsia="Times New Roman" w:hAnsi="Times New Roman" w:cs="Times New Roman"/>
          <w:color w:val="auto"/>
        </w:rPr>
        <w:t>отработанные синтетические гидравлические жидкости;</w:t>
      </w:r>
    </w:p>
    <w:p w:rsidR="00925AB2" w:rsidRPr="00925AB2" w:rsidRDefault="00AF2DF7" w:rsidP="00925AB2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 xml:space="preserve">- </w:t>
      </w:r>
      <w:r w:rsidR="00925AB2" w:rsidRPr="00925AB2">
        <w:rPr>
          <w:rFonts w:ascii="Times New Roman" w:eastAsia="Times New Roman" w:hAnsi="Times New Roman" w:cs="Times New Roman"/>
          <w:color w:val="auto"/>
        </w:rPr>
        <w:t>отработанные нефтепродукты, содержащие синтетические, к</w:t>
      </w:r>
      <w:r w:rsidR="004B2A27">
        <w:rPr>
          <w:rFonts w:ascii="Times New Roman" w:eastAsia="Times New Roman" w:hAnsi="Times New Roman" w:cs="Times New Roman"/>
          <w:color w:val="auto"/>
        </w:rPr>
        <w:t>оррозионно-агрессивные, токсич</w:t>
      </w:r>
      <w:r w:rsidR="00925AB2" w:rsidRPr="00925AB2">
        <w:rPr>
          <w:rFonts w:ascii="Times New Roman" w:eastAsia="Times New Roman" w:hAnsi="Times New Roman" w:cs="Times New Roman"/>
          <w:color w:val="auto"/>
        </w:rPr>
        <w:t>ные вещества и продукты не нефтяного происхождения (кроме присадок), подлежащие рациональному использованию или уничтожению предприятиями-потребителями в установленном порядке.</w:t>
      </w:r>
    </w:p>
    <w:p w:rsidR="00771234" w:rsidRDefault="00925AB2" w:rsidP="00925AB2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925AB2">
        <w:rPr>
          <w:rFonts w:ascii="Times New Roman" w:eastAsia="Times New Roman" w:hAnsi="Times New Roman" w:cs="Times New Roman"/>
          <w:color w:val="auto"/>
        </w:rPr>
        <w:t>Требования, установленные настоящим стандартом, предназ</w:t>
      </w:r>
      <w:r w:rsidR="00AF2DF7">
        <w:rPr>
          <w:rFonts w:ascii="Times New Roman" w:eastAsia="Times New Roman" w:hAnsi="Times New Roman" w:cs="Times New Roman"/>
          <w:color w:val="auto"/>
        </w:rPr>
        <w:t>начены для добровольного приме</w:t>
      </w:r>
      <w:r w:rsidRPr="00925AB2">
        <w:rPr>
          <w:rFonts w:ascii="Times New Roman" w:eastAsia="Times New Roman" w:hAnsi="Times New Roman" w:cs="Times New Roman"/>
          <w:color w:val="auto"/>
        </w:rPr>
        <w:t>нения в нормативно-правовой, нормативной, технической и проектно-конструкторской документации, а также в научно-технической, учебной и справочной литературе применительно к процессам обращения с отходами на этапах их технологического цикла отходов с вовлече</w:t>
      </w:r>
      <w:r w:rsidR="00AF2DF7">
        <w:rPr>
          <w:rFonts w:ascii="Times New Roman" w:eastAsia="Times New Roman" w:hAnsi="Times New Roman" w:cs="Times New Roman"/>
          <w:color w:val="auto"/>
        </w:rPr>
        <w:t>нием соответствующих материаль</w:t>
      </w:r>
      <w:r w:rsidRPr="00925AB2">
        <w:rPr>
          <w:rFonts w:ascii="Times New Roman" w:eastAsia="Times New Roman" w:hAnsi="Times New Roman" w:cs="Times New Roman"/>
          <w:color w:val="auto"/>
        </w:rPr>
        <w:t>ных ресурсов в хозяйственную деятельность в качестве вторичного</w:t>
      </w:r>
      <w:r w:rsidR="004B2A27">
        <w:rPr>
          <w:rFonts w:ascii="Times New Roman" w:eastAsia="Times New Roman" w:hAnsi="Times New Roman" w:cs="Times New Roman"/>
          <w:color w:val="auto"/>
        </w:rPr>
        <w:t xml:space="preserve"> сырья, обеспечивая при этом за</w:t>
      </w:r>
      <w:r w:rsidRPr="00925AB2">
        <w:rPr>
          <w:rFonts w:ascii="Times New Roman" w:eastAsia="Times New Roman" w:hAnsi="Times New Roman" w:cs="Times New Roman"/>
          <w:color w:val="auto"/>
        </w:rPr>
        <w:t>щиту окружающей среды, здоровья и жизни людей.</w:t>
      </w:r>
    </w:p>
    <w:p w:rsidR="00925AB2" w:rsidRDefault="00925AB2" w:rsidP="00925AB2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</w:rPr>
      </w:pPr>
    </w:p>
    <w:p w:rsidR="006124E8" w:rsidRPr="00496A40" w:rsidRDefault="006124E8" w:rsidP="00771234">
      <w:pPr>
        <w:widowControl/>
        <w:ind w:firstLine="567"/>
        <w:jc w:val="both"/>
        <w:rPr>
          <w:rFonts w:ascii="Times New Roman" w:eastAsia="Times New Roman" w:hAnsi="Times New Roman" w:cs="Times New Roman"/>
          <w:b/>
          <w:color w:val="auto"/>
        </w:rPr>
      </w:pPr>
      <w:r w:rsidRPr="00496A40">
        <w:rPr>
          <w:rFonts w:ascii="Times New Roman" w:eastAsia="Times New Roman" w:hAnsi="Times New Roman" w:cs="Times New Roman"/>
          <w:b/>
          <w:color w:val="auto"/>
        </w:rPr>
        <w:t>2 Нормативные ссылки</w:t>
      </w:r>
    </w:p>
    <w:p w:rsidR="006124E8" w:rsidRPr="00496A40" w:rsidRDefault="006124E8" w:rsidP="00725D52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</w:rPr>
      </w:pPr>
    </w:p>
    <w:p w:rsidR="00925AB2" w:rsidRPr="00925AB2" w:rsidRDefault="00925AB2" w:rsidP="00925AB2">
      <w:pPr>
        <w:pStyle w:val="aff0"/>
        <w:spacing w:before="14" w:line="252" w:lineRule="auto"/>
        <w:ind w:left="110" w:firstLine="510"/>
        <w:jc w:val="both"/>
        <w:rPr>
          <w:lang w:val="ru-RU" w:eastAsia="ru-RU"/>
        </w:rPr>
      </w:pPr>
      <w:r w:rsidRPr="00925AB2">
        <w:rPr>
          <w:lang w:val="ru-RU" w:eastAsia="ru-RU"/>
        </w:rPr>
        <w:t>В настоящем стандарте использованы нормативные ссылки на следующие стандарты:</w:t>
      </w:r>
    </w:p>
    <w:p w:rsidR="00925AB2" w:rsidRPr="00925AB2" w:rsidRDefault="00925AB2" w:rsidP="00925AB2">
      <w:pPr>
        <w:pStyle w:val="aff0"/>
        <w:spacing w:before="14" w:line="252" w:lineRule="auto"/>
        <w:ind w:left="110" w:firstLine="510"/>
        <w:jc w:val="both"/>
        <w:rPr>
          <w:lang w:val="ru-RU" w:eastAsia="ru-RU"/>
        </w:rPr>
      </w:pPr>
      <w:r w:rsidRPr="00925AB2">
        <w:rPr>
          <w:lang w:val="ru-RU" w:eastAsia="ru-RU"/>
        </w:rPr>
        <w:t>ГОСТ 12.1.004</w:t>
      </w:r>
      <w:r w:rsidR="004B2A27">
        <w:rPr>
          <w:lang w:val="ru-RU" w:eastAsia="ru-RU"/>
        </w:rPr>
        <w:t>-91</w:t>
      </w:r>
      <w:r w:rsidRPr="00925AB2">
        <w:rPr>
          <w:lang w:val="ru-RU" w:eastAsia="ru-RU"/>
        </w:rPr>
        <w:t xml:space="preserve"> Система стандартов безопасности труда. Пожа</w:t>
      </w:r>
      <w:r w:rsidR="00AF2DF7">
        <w:rPr>
          <w:lang w:val="ru-RU" w:eastAsia="ru-RU"/>
        </w:rPr>
        <w:t>рная безопасность. Общие требо</w:t>
      </w:r>
      <w:r w:rsidRPr="00925AB2">
        <w:rPr>
          <w:lang w:val="ru-RU" w:eastAsia="ru-RU"/>
        </w:rPr>
        <w:t>вания</w:t>
      </w:r>
    </w:p>
    <w:p w:rsidR="00925AB2" w:rsidRPr="00925AB2" w:rsidRDefault="00925AB2" w:rsidP="00925AB2">
      <w:pPr>
        <w:pStyle w:val="aff0"/>
        <w:spacing w:before="14" w:line="252" w:lineRule="auto"/>
        <w:ind w:left="110" w:firstLine="510"/>
        <w:jc w:val="both"/>
        <w:rPr>
          <w:lang w:val="ru-RU" w:eastAsia="ru-RU"/>
        </w:rPr>
      </w:pPr>
      <w:r w:rsidRPr="00925AB2">
        <w:rPr>
          <w:lang w:val="ru-RU" w:eastAsia="ru-RU"/>
        </w:rPr>
        <w:t>ГОСТ 12.1.005</w:t>
      </w:r>
      <w:r w:rsidR="004B2A27">
        <w:rPr>
          <w:lang w:val="ru-RU" w:eastAsia="ru-RU"/>
        </w:rPr>
        <w:t>-88</w:t>
      </w:r>
      <w:r w:rsidRPr="00925AB2">
        <w:rPr>
          <w:lang w:val="ru-RU" w:eastAsia="ru-RU"/>
        </w:rPr>
        <w:t xml:space="preserve"> Система стандартов безопасности труда. Общие</w:t>
      </w:r>
      <w:r w:rsidR="00AF2DF7">
        <w:rPr>
          <w:lang w:val="ru-RU" w:eastAsia="ru-RU"/>
        </w:rPr>
        <w:t xml:space="preserve"> санитарно-гигиенические требо</w:t>
      </w:r>
      <w:r w:rsidRPr="00925AB2">
        <w:rPr>
          <w:lang w:val="ru-RU" w:eastAsia="ru-RU"/>
        </w:rPr>
        <w:t>вания к воздуху рабочей зоны</w:t>
      </w:r>
    </w:p>
    <w:p w:rsidR="00925AB2" w:rsidRPr="00925AB2" w:rsidRDefault="00925AB2" w:rsidP="00925AB2">
      <w:pPr>
        <w:pStyle w:val="aff0"/>
        <w:spacing w:before="14" w:line="252" w:lineRule="auto"/>
        <w:ind w:left="110" w:firstLine="510"/>
        <w:jc w:val="both"/>
        <w:rPr>
          <w:lang w:val="ru-RU" w:eastAsia="ru-RU"/>
        </w:rPr>
      </w:pPr>
      <w:r w:rsidRPr="00925AB2">
        <w:rPr>
          <w:lang w:val="ru-RU" w:eastAsia="ru-RU"/>
        </w:rPr>
        <w:t>ГОСТ 12.1.007</w:t>
      </w:r>
      <w:r w:rsidR="004B2A27">
        <w:rPr>
          <w:lang w:val="ru-RU" w:eastAsia="ru-RU"/>
        </w:rPr>
        <w:t>-76</w:t>
      </w:r>
      <w:r w:rsidRPr="00925AB2">
        <w:rPr>
          <w:lang w:val="ru-RU" w:eastAsia="ru-RU"/>
        </w:rPr>
        <w:t xml:space="preserve"> Система стандартов безопасности труда. Вредные вещества. Классификация и общие требования безопасности</w:t>
      </w:r>
    </w:p>
    <w:p w:rsidR="00771234" w:rsidRDefault="004B2A27" w:rsidP="004B2A27">
      <w:pPr>
        <w:pStyle w:val="aff0"/>
        <w:ind w:left="110" w:firstLine="510"/>
        <w:jc w:val="both"/>
        <w:rPr>
          <w:color w:val="231F20"/>
          <w:spacing w:val="-2"/>
          <w:lang w:val="ru-RU"/>
        </w:rPr>
      </w:pPr>
      <w:r>
        <w:rPr>
          <w:lang w:val="ru-RU" w:eastAsia="ru-RU"/>
        </w:rPr>
        <w:lastRenderedPageBreak/>
        <w:t xml:space="preserve">ГОСТ 12.4.021-75 </w:t>
      </w:r>
      <w:r w:rsidR="00925AB2" w:rsidRPr="00925AB2">
        <w:rPr>
          <w:lang w:val="ru-RU" w:eastAsia="ru-RU"/>
        </w:rPr>
        <w:t>Система стандартов безопасности труда. Системы вент</w:t>
      </w:r>
      <w:r w:rsidR="00AF2DF7">
        <w:rPr>
          <w:lang w:val="ru-RU" w:eastAsia="ru-RU"/>
        </w:rPr>
        <w:t>иляционные. Общие тре</w:t>
      </w:r>
      <w:r w:rsidR="00925AB2" w:rsidRPr="00925AB2">
        <w:rPr>
          <w:lang w:val="ru-RU" w:eastAsia="ru-RU"/>
        </w:rPr>
        <w:t>бования</w:t>
      </w:r>
      <w:r w:rsidR="00771234">
        <w:rPr>
          <w:color w:val="231F20"/>
        </w:rPr>
        <w:t>.</w:t>
      </w:r>
      <w:r w:rsidR="00771234">
        <w:rPr>
          <w:color w:val="231F20"/>
          <w:spacing w:val="-2"/>
        </w:rPr>
        <w:t xml:space="preserve"> </w:t>
      </w:r>
    </w:p>
    <w:p w:rsidR="00F01F4C" w:rsidRDefault="00925AB2" w:rsidP="004B2A27">
      <w:pPr>
        <w:pStyle w:val="aff0"/>
        <w:ind w:right="-1" w:firstLine="567"/>
        <w:jc w:val="both"/>
        <w:rPr>
          <w:color w:val="231F20"/>
          <w:spacing w:val="-51"/>
          <w:lang w:val="ru-RU"/>
        </w:rPr>
      </w:pPr>
      <w:r>
        <w:rPr>
          <w:color w:val="231F20"/>
        </w:rPr>
        <w:t>ГОСТ 2517</w:t>
      </w:r>
      <w:r w:rsidR="004B2A27">
        <w:rPr>
          <w:color w:val="231F20"/>
          <w:lang w:val="ru-RU"/>
        </w:rPr>
        <w:t xml:space="preserve">-2012 </w:t>
      </w:r>
      <w:r>
        <w:rPr>
          <w:color w:val="231F20"/>
        </w:rPr>
        <w:t>Нефть и нефтепродукты. Методы отбора проб</w:t>
      </w:r>
      <w:r>
        <w:rPr>
          <w:color w:val="231F20"/>
          <w:spacing w:val="-51"/>
        </w:rPr>
        <w:t xml:space="preserve"> </w:t>
      </w:r>
    </w:p>
    <w:p w:rsidR="00925AB2" w:rsidRDefault="00925AB2" w:rsidP="004B2A27">
      <w:pPr>
        <w:pStyle w:val="aff0"/>
        <w:ind w:right="-1" w:firstLine="567"/>
        <w:jc w:val="both"/>
      </w:pPr>
      <w:r>
        <w:rPr>
          <w:color w:val="231F20"/>
        </w:rPr>
        <w:t>ГОСТ</w:t>
      </w:r>
      <w:r>
        <w:rPr>
          <w:color w:val="231F20"/>
          <w:spacing w:val="-3"/>
        </w:rPr>
        <w:t xml:space="preserve"> </w:t>
      </w:r>
      <w:r w:rsidR="00CC2C8C">
        <w:rPr>
          <w:color w:val="231F20"/>
        </w:rPr>
        <w:t>26098</w:t>
      </w:r>
      <w:r w:rsidR="00CC2C8C">
        <w:rPr>
          <w:color w:val="231F20"/>
          <w:lang w:val="ru-RU"/>
        </w:rPr>
        <w:t>-</w:t>
      </w:r>
      <w:r>
        <w:rPr>
          <w:color w:val="231F20"/>
        </w:rPr>
        <w:t>84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Нефтепродукты.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Термины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определения</w:t>
      </w:r>
    </w:p>
    <w:p w:rsidR="00925AB2" w:rsidRDefault="00925AB2" w:rsidP="004B2A27">
      <w:pPr>
        <w:pStyle w:val="aff0"/>
        <w:ind w:right="-1" w:firstLine="567"/>
        <w:jc w:val="both"/>
      </w:pPr>
      <w:r>
        <w:rPr>
          <w:color w:val="231F20"/>
        </w:rPr>
        <w:t>ГОСТ</w:t>
      </w:r>
      <w:r>
        <w:rPr>
          <w:color w:val="231F20"/>
          <w:spacing w:val="-2"/>
        </w:rPr>
        <w:t xml:space="preserve"> </w:t>
      </w:r>
      <w:r w:rsidR="00CC2C8C">
        <w:rPr>
          <w:color w:val="231F20"/>
        </w:rPr>
        <w:t>21046</w:t>
      </w:r>
      <w:r w:rsidR="00CC2C8C">
        <w:rPr>
          <w:color w:val="231F20"/>
          <w:lang w:val="ru-RU"/>
        </w:rPr>
        <w:t>-</w:t>
      </w:r>
      <w:r>
        <w:rPr>
          <w:color w:val="231F20"/>
        </w:rPr>
        <w:t>2015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Нефтепродукты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отработанные.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Общие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технические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условия</w:t>
      </w:r>
    </w:p>
    <w:p w:rsidR="00B22E64" w:rsidRDefault="00CC2C8C" w:rsidP="004B2A27">
      <w:pPr>
        <w:pStyle w:val="aff0"/>
        <w:ind w:right="-1" w:firstLine="567"/>
        <w:jc w:val="both"/>
        <w:rPr>
          <w:color w:val="231F20"/>
          <w:spacing w:val="-51"/>
          <w:lang w:val="ru-RU"/>
        </w:rPr>
      </w:pPr>
      <w:r>
        <w:rPr>
          <w:color w:val="231F20"/>
        </w:rPr>
        <w:t>ГОСТ 30772</w:t>
      </w:r>
      <w:r>
        <w:rPr>
          <w:color w:val="231F20"/>
          <w:lang w:val="ru-RU"/>
        </w:rPr>
        <w:t>-</w:t>
      </w:r>
      <w:r w:rsidR="00925AB2">
        <w:rPr>
          <w:color w:val="231F20"/>
        </w:rPr>
        <w:t>2001 Ресурсосбережение. Обращение с отходами. Термины и определения</w:t>
      </w:r>
      <w:r w:rsidR="00925AB2">
        <w:rPr>
          <w:color w:val="231F20"/>
          <w:spacing w:val="-51"/>
        </w:rPr>
        <w:t xml:space="preserve"> </w:t>
      </w:r>
    </w:p>
    <w:p w:rsidR="00771234" w:rsidRDefault="00771234" w:rsidP="00771234">
      <w:pPr>
        <w:pStyle w:val="aff0"/>
        <w:ind w:left="620"/>
        <w:rPr>
          <w:color w:val="231F20"/>
          <w:sz w:val="20"/>
          <w:szCs w:val="20"/>
          <w:lang w:val="ru-RU"/>
        </w:rPr>
      </w:pPr>
    </w:p>
    <w:p w:rsidR="00771234" w:rsidRPr="00771234" w:rsidRDefault="00771234" w:rsidP="004B2A27">
      <w:pPr>
        <w:widowControl/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color w:val="auto"/>
          <w:sz w:val="19"/>
          <w:szCs w:val="19"/>
        </w:rPr>
      </w:pPr>
      <w:r w:rsidRPr="00771234">
        <w:rPr>
          <w:rFonts w:ascii="Times New Roman" w:eastAsia="Times New Roman" w:hAnsi="Times New Roman" w:cs="Times New Roman"/>
          <w:color w:val="auto"/>
          <w:sz w:val="19"/>
          <w:szCs w:val="19"/>
        </w:rPr>
        <w:t xml:space="preserve">Примечание - При пользовании настоящим стандартом целесообразно проверить действие ссылочных </w:t>
      </w:r>
    </w:p>
    <w:p w:rsidR="00771234" w:rsidRPr="00771234" w:rsidRDefault="00771234" w:rsidP="004B2A27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19"/>
          <w:szCs w:val="19"/>
        </w:rPr>
      </w:pPr>
      <w:r w:rsidRPr="00771234">
        <w:rPr>
          <w:rFonts w:ascii="Times New Roman" w:eastAsia="Times New Roman" w:hAnsi="Times New Roman" w:cs="Times New Roman"/>
          <w:color w:val="auto"/>
          <w:sz w:val="19"/>
          <w:szCs w:val="19"/>
        </w:rPr>
        <w:t xml:space="preserve">стандартов по каталогу «Документы по стандартизации» по состоянию на текущий год и соответствующим </w:t>
      </w:r>
    </w:p>
    <w:p w:rsidR="00771234" w:rsidRPr="00771234" w:rsidRDefault="000B01CB" w:rsidP="004B2A27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19"/>
          <w:szCs w:val="19"/>
        </w:rPr>
      </w:pPr>
      <w:r w:rsidRPr="00771234">
        <w:rPr>
          <w:rFonts w:ascii="Times New Roman" w:eastAsia="Times New Roman" w:hAnsi="Times New Roman" w:cs="Times New Roman"/>
          <w:color w:val="auto"/>
          <w:sz w:val="19"/>
          <w:szCs w:val="19"/>
        </w:rPr>
        <w:t>периодически издаваемом</w:t>
      </w:r>
      <w:r>
        <w:rPr>
          <w:rFonts w:ascii="Times New Roman" w:eastAsia="Times New Roman" w:hAnsi="Times New Roman" w:cs="Times New Roman"/>
          <w:color w:val="auto"/>
          <w:sz w:val="19"/>
          <w:szCs w:val="19"/>
        </w:rPr>
        <w:t xml:space="preserve"> информационном</w:t>
      </w:r>
      <w:r w:rsidR="0021121C">
        <w:rPr>
          <w:rFonts w:ascii="Times New Roman" w:eastAsia="Times New Roman" w:hAnsi="Times New Roman" w:cs="Times New Roman"/>
          <w:color w:val="auto"/>
          <w:sz w:val="19"/>
          <w:szCs w:val="19"/>
        </w:rPr>
        <w:t xml:space="preserve"> каталоге, </w:t>
      </w:r>
      <w:r w:rsidRPr="00771234">
        <w:rPr>
          <w:rFonts w:ascii="Times New Roman" w:eastAsia="Times New Roman" w:hAnsi="Times New Roman" w:cs="Times New Roman"/>
          <w:color w:val="auto"/>
          <w:sz w:val="19"/>
          <w:szCs w:val="19"/>
        </w:rPr>
        <w:t>опублико</w:t>
      </w:r>
      <w:r>
        <w:rPr>
          <w:rFonts w:ascii="Times New Roman" w:eastAsia="Times New Roman" w:hAnsi="Times New Roman" w:cs="Times New Roman"/>
          <w:color w:val="auto"/>
          <w:sz w:val="19"/>
          <w:szCs w:val="19"/>
        </w:rPr>
        <w:t>ванном в</w:t>
      </w:r>
      <w:r w:rsidR="0021121C">
        <w:rPr>
          <w:rFonts w:ascii="Times New Roman" w:eastAsia="Times New Roman" w:hAnsi="Times New Roman" w:cs="Times New Roman"/>
          <w:color w:val="auto"/>
          <w:sz w:val="19"/>
          <w:szCs w:val="19"/>
        </w:rPr>
        <w:t xml:space="preserve"> текущем году. </w:t>
      </w:r>
      <w:r w:rsidR="00771234">
        <w:rPr>
          <w:rFonts w:ascii="Times New Roman" w:eastAsia="Times New Roman" w:hAnsi="Times New Roman" w:cs="Times New Roman"/>
          <w:color w:val="auto"/>
          <w:sz w:val="19"/>
          <w:szCs w:val="19"/>
        </w:rPr>
        <w:t>Если</w:t>
      </w:r>
      <w:r w:rsidR="00771234" w:rsidRPr="00771234">
        <w:rPr>
          <w:rFonts w:ascii="Times New Roman" w:eastAsia="Times New Roman" w:hAnsi="Times New Roman" w:cs="Times New Roman"/>
          <w:color w:val="auto"/>
          <w:sz w:val="19"/>
          <w:szCs w:val="19"/>
        </w:rPr>
        <w:t xml:space="preserve"> ссылочный </w:t>
      </w:r>
    </w:p>
    <w:p w:rsidR="00771234" w:rsidRPr="00771234" w:rsidRDefault="00771234" w:rsidP="004B2A27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19"/>
          <w:szCs w:val="19"/>
        </w:rPr>
      </w:pPr>
      <w:r w:rsidRPr="00771234">
        <w:rPr>
          <w:rFonts w:ascii="Times New Roman" w:eastAsia="Times New Roman" w:hAnsi="Times New Roman" w:cs="Times New Roman"/>
          <w:color w:val="auto"/>
          <w:sz w:val="19"/>
          <w:szCs w:val="19"/>
        </w:rPr>
        <w:t xml:space="preserve">документ  заменен  (изменен),  то  при  пользовании  настоящим  стандартом  следует  руководствоваться </w:t>
      </w:r>
    </w:p>
    <w:p w:rsidR="00771234" w:rsidRPr="00771234" w:rsidRDefault="00771234" w:rsidP="004B2A27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19"/>
          <w:szCs w:val="19"/>
        </w:rPr>
      </w:pPr>
      <w:r w:rsidRPr="00771234">
        <w:rPr>
          <w:rFonts w:ascii="Times New Roman" w:eastAsia="Times New Roman" w:hAnsi="Times New Roman" w:cs="Times New Roman"/>
          <w:color w:val="auto"/>
          <w:sz w:val="19"/>
          <w:szCs w:val="19"/>
        </w:rPr>
        <w:t>замененным (измененным)  документом. Если ссылочный д</w:t>
      </w:r>
      <w:r>
        <w:rPr>
          <w:rFonts w:ascii="Times New Roman" w:eastAsia="Times New Roman" w:hAnsi="Times New Roman" w:cs="Times New Roman"/>
          <w:color w:val="auto"/>
          <w:sz w:val="19"/>
          <w:szCs w:val="19"/>
        </w:rPr>
        <w:t xml:space="preserve">окумент отменен без замены, то положение, </w:t>
      </w:r>
      <w:r w:rsidRPr="00771234">
        <w:rPr>
          <w:rFonts w:ascii="Times New Roman" w:eastAsia="Times New Roman" w:hAnsi="Times New Roman" w:cs="Times New Roman"/>
          <w:color w:val="auto"/>
          <w:sz w:val="19"/>
          <w:szCs w:val="19"/>
        </w:rPr>
        <w:t xml:space="preserve">в </w:t>
      </w:r>
    </w:p>
    <w:p w:rsidR="00771234" w:rsidRPr="00771234" w:rsidRDefault="00771234" w:rsidP="004B2A27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19"/>
          <w:szCs w:val="19"/>
        </w:rPr>
      </w:pPr>
      <w:r w:rsidRPr="00771234">
        <w:rPr>
          <w:rFonts w:ascii="Times New Roman" w:eastAsia="Times New Roman" w:hAnsi="Times New Roman" w:cs="Times New Roman"/>
          <w:color w:val="auto"/>
          <w:sz w:val="19"/>
          <w:szCs w:val="19"/>
        </w:rPr>
        <w:t>котором дана ссылка на него, применяется в части, не затрагивающей эту ссылку.</w:t>
      </w:r>
    </w:p>
    <w:p w:rsidR="00771234" w:rsidRPr="00771234" w:rsidRDefault="00771234" w:rsidP="00725D52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color w:val="auto"/>
          <w:lang w:val="kk-KZ"/>
        </w:rPr>
      </w:pPr>
    </w:p>
    <w:p w:rsidR="00AC7942" w:rsidRPr="00375385" w:rsidRDefault="00981A4A" w:rsidP="00725D52">
      <w:pPr>
        <w:pStyle w:val="Style47"/>
        <w:widowControl/>
        <w:ind w:firstLine="567"/>
        <w:jc w:val="both"/>
        <w:rPr>
          <w:rFonts w:ascii="Times New Roman" w:eastAsiaTheme="minorHAnsi" w:hAnsi="Times New Roman" w:cs="Times New Roman"/>
          <w:lang w:eastAsia="en-US"/>
        </w:rPr>
      </w:pPr>
      <w:r w:rsidRPr="00723A78">
        <w:rPr>
          <w:rFonts w:ascii="Times New Roman" w:eastAsiaTheme="minorHAnsi" w:hAnsi="Times New Roman" w:cs="Times New Roman"/>
          <w:lang w:val="en-US" w:eastAsia="en-US"/>
        </w:rPr>
        <w:fldChar w:fldCharType="begin"/>
      </w:r>
      <w:r w:rsidRPr="00723A78">
        <w:rPr>
          <w:rFonts w:ascii="Times New Roman" w:eastAsiaTheme="minorHAnsi" w:hAnsi="Times New Roman" w:cs="Times New Roman"/>
          <w:lang w:val="en-US" w:eastAsia="en-US"/>
        </w:rPr>
        <w:instrText>IF</w:instrText>
      </w:r>
      <w:r w:rsidRPr="00375385">
        <w:rPr>
          <w:rFonts w:ascii="Times New Roman" w:eastAsiaTheme="minorHAnsi" w:hAnsi="Times New Roman" w:cs="Times New Roman"/>
          <w:lang w:eastAsia="en-US"/>
        </w:rPr>
        <w:instrText xml:space="preserve"> "</w:instrText>
      </w:r>
      <w:r w:rsidRPr="00723A78">
        <w:rPr>
          <w:rFonts w:ascii="Times New Roman" w:eastAsiaTheme="minorHAnsi" w:hAnsi="Times New Roman" w:cs="Times New Roman"/>
          <w:lang w:val="en-US" w:eastAsia="en-US"/>
        </w:rPr>
        <w:instrText>x</w:instrText>
      </w:r>
      <w:r w:rsidRPr="00375385">
        <w:rPr>
          <w:rFonts w:ascii="Times New Roman" w:eastAsiaTheme="minorHAnsi" w:hAnsi="Times New Roman" w:cs="Times New Roman"/>
          <w:lang w:eastAsia="en-US"/>
        </w:rPr>
        <w:instrText>_-3" "</w:instrText>
      </w:r>
      <w:r w:rsidRPr="00723A78">
        <w:rPr>
          <w:rFonts w:ascii="Times New Roman" w:eastAsiaTheme="minorHAnsi" w:hAnsi="Times New Roman" w:cs="Times New Roman"/>
          <w:lang w:val="en-US" w:eastAsia="en-US"/>
        </w:rPr>
        <w:fldChar w:fldCharType="begin"/>
      </w:r>
      <w:r w:rsidRPr="00723A78">
        <w:rPr>
          <w:rFonts w:ascii="Times New Roman" w:eastAsiaTheme="minorHAnsi" w:hAnsi="Times New Roman" w:cs="Times New Roman"/>
          <w:lang w:val="en-US" w:eastAsia="en-US"/>
        </w:rPr>
        <w:instrText>IF</w:instrText>
      </w:r>
      <w:r w:rsidRPr="00723A78">
        <w:rPr>
          <w:rFonts w:ascii="Times New Roman" w:eastAsiaTheme="minorHAnsi" w:hAnsi="Times New Roman" w:cs="Times New Roman"/>
          <w:lang w:val="en-US" w:eastAsia="en-US"/>
        </w:rPr>
        <w:fldChar w:fldCharType="begin"/>
      </w:r>
      <w:r w:rsidRPr="00723A78">
        <w:rPr>
          <w:rFonts w:ascii="Times New Roman" w:eastAsiaTheme="minorHAnsi" w:hAnsi="Times New Roman" w:cs="Times New Roman"/>
          <w:lang w:val="en-US" w:eastAsia="en-US"/>
        </w:rPr>
        <w:instrText>DOCPROPERTY</w:instrText>
      </w:r>
      <w:r w:rsidRPr="00375385">
        <w:rPr>
          <w:rFonts w:ascii="Times New Roman" w:eastAsiaTheme="minorHAnsi" w:hAnsi="Times New Roman" w:cs="Times New Roman"/>
          <w:lang w:eastAsia="en-US"/>
        </w:rPr>
        <w:instrText xml:space="preserve"> "</w:instrText>
      </w:r>
      <w:r w:rsidRPr="00723A78">
        <w:rPr>
          <w:rFonts w:ascii="Times New Roman" w:eastAsiaTheme="minorHAnsi" w:hAnsi="Times New Roman" w:cs="Times New Roman"/>
          <w:lang w:val="en-US" w:eastAsia="en-US"/>
        </w:rPr>
        <w:instrText>x</w:instrText>
      </w:r>
      <w:r w:rsidRPr="00375385">
        <w:rPr>
          <w:rFonts w:ascii="Times New Roman" w:eastAsiaTheme="minorHAnsi" w:hAnsi="Times New Roman" w:cs="Times New Roman"/>
          <w:lang w:eastAsia="en-US"/>
        </w:rPr>
        <w:instrText>_</w:instrText>
      </w:r>
      <w:r w:rsidRPr="00723A78">
        <w:rPr>
          <w:rFonts w:ascii="Times New Roman" w:eastAsiaTheme="minorHAnsi" w:hAnsi="Times New Roman" w:cs="Times New Roman"/>
          <w:lang w:val="en-US" w:eastAsia="en-US"/>
        </w:rPr>
        <w:instrText>t</w:instrText>
      </w:r>
      <w:r w:rsidRPr="00375385">
        <w:rPr>
          <w:rFonts w:ascii="Times New Roman" w:eastAsiaTheme="minorHAnsi" w:hAnsi="Times New Roman" w:cs="Times New Roman"/>
          <w:lang w:eastAsia="en-US"/>
        </w:rPr>
        <w:instrText>"</w:instrText>
      </w:r>
      <w:r w:rsidRPr="00723A78">
        <w:rPr>
          <w:rFonts w:ascii="Times New Roman" w:eastAsiaTheme="minorHAnsi" w:hAnsi="Times New Roman" w:cs="Times New Roman"/>
          <w:lang w:val="en-US" w:eastAsia="en-US"/>
        </w:rPr>
        <w:fldChar w:fldCharType="separate"/>
      </w:r>
      <w:r w:rsidRPr="00723A78">
        <w:rPr>
          <w:rFonts w:ascii="Times New Roman" w:eastAsiaTheme="minorHAnsi" w:hAnsi="Times New Roman" w:cs="Times New Roman"/>
          <w:lang w:val="en-US" w:eastAsia="en-US"/>
        </w:rPr>
        <w:instrText>N</w:instrText>
      </w:r>
      <w:r w:rsidRPr="00723A78">
        <w:rPr>
          <w:rFonts w:ascii="Times New Roman" w:eastAsiaTheme="minorHAnsi" w:hAnsi="Times New Roman" w:cs="Times New Roman"/>
          <w:lang w:val="en-US" w:eastAsia="en-US"/>
        </w:rPr>
        <w:fldChar w:fldCharType="end"/>
      </w:r>
      <w:r w:rsidRPr="00375385">
        <w:rPr>
          <w:rFonts w:ascii="Times New Roman" w:eastAsiaTheme="minorHAnsi" w:hAnsi="Times New Roman" w:cs="Times New Roman"/>
          <w:lang w:eastAsia="en-US"/>
        </w:rPr>
        <w:instrText xml:space="preserve">&lt;&gt; </w:instrText>
      </w:r>
      <w:r w:rsidRPr="00723A78">
        <w:rPr>
          <w:rFonts w:ascii="Times New Roman" w:eastAsiaTheme="minorHAnsi" w:hAnsi="Times New Roman" w:cs="Times New Roman"/>
          <w:lang w:val="en-US" w:eastAsia="en-US"/>
        </w:rPr>
        <w:instrText>N</w:instrText>
      </w:r>
      <w:r w:rsidRPr="00375385">
        <w:rPr>
          <w:rFonts w:ascii="Times New Roman" w:eastAsiaTheme="minorHAnsi" w:hAnsi="Times New Roman" w:cs="Times New Roman"/>
          <w:lang w:eastAsia="en-US"/>
        </w:rPr>
        <w:instrText xml:space="preserve"> "&lt;/</w:instrText>
      </w:r>
      <w:r w:rsidRPr="00723A78">
        <w:rPr>
          <w:rFonts w:ascii="Times New Roman" w:eastAsiaTheme="minorHAnsi" w:hAnsi="Times New Roman" w:cs="Times New Roman"/>
          <w:lang w:val="en-US" w:eastAsia="en-US"/>
        </w:rPr>
        <w:fldChar w:fldCharType="begin"/>
      </w:r>
      <w:r w:rsidRPr="00723A78">
        <w:rPr>
          <w:rFonts w:ascii="Times New Roman" w:eastAsiaTheme="minorHAnsi" w:hAnsi="Times New Roman" w:cs="Times New Roman"/>
          <w:lang w:val="en-US" w:eastAsia="en-US"/>
        </w:rPr>
        <w:instrText>QUOTE</w:instrText>
      </w:r>
      <w:r w:rsidRPr="00375385">
        <w:rPr>
          <w:rFonts w:ascii="Times New Roman" w:eastAsiaTheme="minorHAnsi" w:hAnsi="Times New Roman" w:cs="Times New Roman"/>
          <w:lang w:eastAsia="en-US"/>
        </w:rPr>
        <w:instrText xml:space="preserve"> "</w:instrText>
      </w:r>
      <w:r w:rsidRPr="00723A78">
        <w:rPr>
          <w:rFonts w:ascii="Times New Roman" w:eastAsiaTheme="minorHAnsi" w:hAnsi="Times New Roman" w:cs="Times New Roman"/>
          <w:lang w:val="en-US" w:eastAsia="en-US"/>
        </w:rPr>
        <w:instrText>std</w:instrText>
      </w:r>
      <w:r w:rsidRPr="00375385">
        <w:rPr>
          <w:rFonts w:ascii="Times New Roman" w:eastAsiaTheme="minorHAnsi" w:hAnsi="Times New Roman" w:cs="Times New Roman"/>
          <w:lang w:eastAsia="en-US"/>
        </w:rPr>
        <w:instrText>"</w:instrText>
      </w:r>
      <w:r w:rsidRPr="00723A78">
        <w:rPr>
          <w:rFonts w:ascii="Times New Roman" w:eastAsiaTheme="minorHAnsi" w:hAnsi="Times New Roman" w:cs="Times New Roman"/>
          <w:lang w:val="en-US" w:eastAsia="en-US"/>
        </w:rPr>
        <w:fldChar w:fldCharType="separate"/>
      </w:r>
      <w:r w:rsidRPr="00723A78">
        <w:rPr>
          <w:rFonts w:ascii="Times New Roman" w:eastAsiaTheme="minorHAnsi" w:hAnsi="Times New Roman" w:cs="Times New Roman"/>
          <w:lang w:val="en-US" w:eastAsia="en-US"/>
        </w:rPr>
        <w:instrText>std</w:instrText>
      </w:r>
      <w:r w:rsidRPr="00723A78">
        <w:rPr>
          <w:rFonts w:ascii="Times New Roman" w:eastAsiaTheme="minorHAnsi" w:hAnsi="Times New Roman" w:cs="Times New Roman"/>
          <w:lang w:val="en-US" w:eastAsia="en-US"/>
        </w:rPr>
        <w:fldChar w:fldCharType="end"/>
      </w:r>
      <w:r w:rsidRPr="00375385">
        <w:rPr>
          <w:rFonts w:ascii="Times New Roman" w:eastAsiaTheme="minorHAnsi" w:hAnsi="Times New Roman" w:cs="Times New Roman"/>
          <w:lang w:eastAsia="en-US"/>
        </w:rPr>
        <w:instrText>"</w:instrText>
      </w:r>
      <w:r w:rsidRPr="00723A78">
        <w:rPr>
          <w:rFonts w:ascii="Times New Roman" w:eastAsiaTheme="minorHAnsi" w:hAnsi="Times New Roman" w:cs="Times New Roman"/>
          <w:lang w:val="en-US" w:eastAsia="en-US"/>
        </w:rPr>
        <w:fldChar w:fldCharType="end"/>
      </w:r>
      <w:r w:rsidRPr="00723A78">
        <w:rPr>
          <w:rFonts w:ascii="Times New Roman" w:eastAsiaTheme="minorHAnsi" w:hAnsi="Times New Roman" w:cs="Times New Roman"/>
          <w:lang w:val="en-US" w:eastAsia="en-US"/>
        </w:rPr>
        <w:fldChar w:fldCharType="begin"/>
      </w:r>
      <w:r w:rsidRPr="00723A78">
        <w:rPr>
          <w:rFonts w:ascii="Times New Roman" w:eastAsiaTheme="minorHAnsi" w:hAnsi="Times New Roman" w:cs="Times New Roman"/>
          <w:lang w:val="en-US" w:eastAsia="en-US"/>
        </w:rPr>
        <w:instrText>IF</w:instrText>
      </w:r>
      <w:r w:rsidRPr="00723A78">
        <w:rPr>
          <w:rFonts w:ascii="Times New Roman" w:eastAsiaTheme="minorHAnsi" w:hAnsi="Times New Roman" w:cs="Times New Roman"/>
          <w:lang w:val="en-US" w:eastAsia="en-US"/>
        </w:rPr>
        <w:fldChar w:fldCharType="begin"/>
      </w:r>
      <w:r w:rsidRPr="00723A78">
        <w:rPr>
          <w:rFonts w:ascii="Times New Roman" w:eastAsiaTheme="minorHAnsi" w:hAnsi="Times New Roman" w:cs="Times New Roman"/>
          <w:lang w:val="en-US" w:eastAsia="en-US"/>
        </w:rPr>
        <w:instrText>DOCPROPERTY</w:instrText>
      </w:r>
      <w:r w:rsidRPr="00375385">
        <w:rPr>
          <w:rFonts w:ascii="Times New Roman" w:eastAsiaTheme="minorHAnsi" w:hAnsi="Times New Roman" w:cs="Times New Roman"/>
          <w:lang w:eastAsia="en-US"/>
        </w:rPr>
        <w:instrText xml:space="preserve"> "</w:instrText>
      </w:r>
      <w:r w:rsidRPr="00723A78">
        <w:rPr>
          <w:rFonts w:ascii="Times New Roman" w:eastAsiaTheme="minorHAnsi" w:hAnsi="Times New Roman" w:cs="Times New Roman"/>
          <w:lang w:val="en-US" w:eastAsia="en-US"/>
        </w:rPr>
        <w:instrText>x</w:instrText>
      </w:r>
      <w:r w:rsidRPr="00375385">
        <w:rPr>
          <w:rFonts w:ascii="Times New Roman" w:eastAsiaTheme="minorHAnsi" w:hAnsi="Times New Roman" w:cs="Times New Roman"/>
          <w:lang w:eastAsia="en-US"/>
        </w:rPr>
        <w:instrText>_</w:instrText>
      </w:r>
      <w:r w:rsidRPr="00723A78">
        <w:rPr>
          <w:rFonts w:ascii="Times New Roman" w:eastAsiaTheme="minorHAnsi" w:hAnsi="Times New Roman" w:cs="Times New Roman"/>
          <w:lang w:val="en-US" w:eastAsia="en-US"/>
        </w:rPr>
        <w:instrText>t</w:instrText>
      </w:r>
      <w:r w:rsidRPr="00375385">
        <w:rPr>
          <w:rFonts w:ascii="Times New Roman" w:eastAsiaTheme="minorHAnsi" w:hAnsi="Times New Roman" w:cs="Times New Roman"/>
          <w:lang w:eastAsia="en-US"/>
        </w:rPr>
        <w:instrText>"</w:instrText>
      </w:r>
      <w:r w:rsidRPr="00723A78">
        <w:rPr>
          <w:rFonts w:ascii="Times New Roman" w:eastAsiaTheme="minorHAnsi" w:hAnsi="Times New Roman" w:cs="Times New Roman"/>
          <w:lang w:val="en-US" w:eastAsia="en-US"/>
        </w:rPr>
        <w:fldChar w:fldCharType="separate"/>
      </w:r>
      <w:r w:rsidRPr="00723A78">
        <w:rPr>
          <w:rFonts w:ascii="Times New Roman" w:eastAsiaTheme="minorHAnsi" w:hAnsi="Times New Roman" w:cs="Times New Roman"/>
          <w:lang w:val="en-US" w:eastAsia="en-US"/>
        </w:rPr>
        <w:instrText>N</w:instrText>
      </w:r>
      <w:r w:rsidRPr="00723A78">
        <w:rPr>
          <w:rFonts w:ascii="Times New Roman" w:eastAsiaTheme="minorHAnsi" w:hAnsi="Times New Roman" w:cs="Times New Roman"/>
          <w:lang w:val="en-US" w:eastAsia="en-US"/>
        </w:rPr>
        <w:fldChar w:fldCharType="end"/>
      </w:r>
      <w:r w:rsidRPr="00375385">
        <w:rPr>
          <w:rFonts w:ascii="Times New Roman" w:eastAsiaTheme="minorHAnsi" w:hAnsi="Times New Roman" w:cs="Times New Roman"/>
          <w:lang w:eastAsia="en-US"/>
        </w:rPr>
        <w:instrText xml:space="preserve">&lt;&gt; </w:instrText>
      </w:r>
      <w:r w:rsidRPr="00723A78">
        <w:rPr>
          <w:rFonts w:ascii="Times New Roman" w:eastAsiaTheme="minorHAnsi" w:hAnsi="Times New Roman" w:cs="Times New Roman"/>
          <w:lang w:val="en-US" w:eastAsia="en-US"/>
        </w:rPr>
        <w:instrText>N</w:instrText>
      </w:r>
      <w:r w:rsidRPr="00375385">
        <w:rPr>
          <w:rFonts w:ascii="Times New Roman" w:eastAsiaTheme="minorHAnsi" w:hAnsi="Times New Roman" w:cs="Times New Roman"/>
          <w:lang w:eastAsia="en-US"/>
        </w:rPr>
        <w:instrText xml:space="preserve"> "&gt;"</w:instrText>
      </w:r>
      <w:r w:rsidRPr="00723A78">
        <w:rPr>
          <w:rFonts w:ascii="Times New Roman" w:eastAsiaTheme="minorHAnsi" w:hAnsi="Times New Roman" w:cs="Times New Roman"/>
          <w:lang w:val="en-US" w:eastAsia="en-US"/>
        </w:rPr>
        <w:fldChar w:fldCharType="end"/>
      </w:r>
      <w:r w:rsidRPr="00375385">
        <w:rPr>
          <w:rFonts w:ascii="Times New Roman" w:eastAsiaTheme="minorHAnsi" w:hAnsi="Times New Roman" w:cs="Times New Roman"/>
          <w:lang w:eastAsia="en-US"/>
        </w:rPr>
        <w:instrText>" ""</w:instrText>
      </w:r>
      <w:r w:rsidRPr="00723A78">
        <w:rPr>
          <w:rFonts w:ascii="Times New Roman" w:eastAsiaTheme="minorHAnsi" w:hAnsi="Times New Roman" w:cs="Times New Roman"/>
          <w:lang w:val="en-US" w:eastAsia="en-US"/>
        </w:rPr>
        <w:fldChar w:fldCharType="end"/>
      </w:r>
      <w:r w:rsidR="00AC7942" w:rsidRPr="00496A40">
        <w:rPr>
          <w:rFonts w:ascii="Times New Roman" w:eastAsia="Times New Roman" w:hAnsi="Times New Roman" w:cs="Times New Roman"/>
          <w:b/>
          <w:bCs/>
          <w:lang w:eastAsia="en-US"/>
        </w:rPr>
        <w:t xml:space="preserve">3 Термины и определения </w:t>
      </w:r>
    </w:p>
    <w:p w:rsidR="00AC7942" w:rsidRPr="00496A40" w:rsidRDefault="00AC7942" w:rsidP="00725D52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/>
          <w:bCs/>
          <w:lang w:eastAsia="en-US"/>
        </w:rPr>
      </w:pPr>
    </w:p>
    <w:p w:rsidR="00C80177" w:rsidRDefault="00BB02DF" w:rsidP="00725D52">
      <w:pPr>
        <w:ind w:firstLine="567"/>
        <w:jc w:val="both"/>
        <w:rPr>
          <w:rStyle w:val="FontStyle197"/>
          <w:rFonts w:ascii="Times New Roman" w:hAnsi="Times New Roman" w:cs="Times New Roman"/>
          <w:lang w:eastAsia="en-US"/>
        </w:rPr>
      </w:pPr>
      <w:r>
        <w:rPr>
          <w:rFonts w:ascii="Times New Roman" w:hAnsi="Times New Roman"/>
        </w:rPr>
        <w:t>В настоящем стандарте применены следующие термины с соответствующими определениями:</w:t>
      </w:r>
      <w:r w:rsidR="00C80177" w:rsidRPr="002B64E3">
        <w:rPr>
          <w:rStyle w:val="FontStyle197"/>
          <w:rFonts w:ascii="Times New Roman" w:hAnsi="Times New Roman" w:cs="Times New Roman"/>
          <w:lang w:eastAsia="en-US"/>
        </w:rPr>
        <w:t xml:space="preserve"> </w:t>
      </w:r>
    </w:p>
    <w:p w:rsidR="00D057AD" w:rsidRPr="00D057AD" w:rsidRDefault="00D057AD" w:rsidP="00D057AD">
      <w:pPr>
        <w:ind w:firstLine="567"/>
        <w:jc w:val="both"/>
        <w:rPr>
          <w:rStyle w:val="FontStyle197"/>
          <w:rFonts w:ascii="Times New Roman" w:hAnsi="Times New Roman" w:cs="Times New Roman"/>
          <w:sz w:val="24"/>
          <w:szCs w:val="24"/>
          <w:lang w:eastAsia="en-US"/>
        </w:rPr>
      </w:pPr>
      <w:r w:rsidRPr="00D057AD">
        <w:rPr>
          <w:rStyle w:val="FontStyle197"/>
          <w:rFonts w:ascii="Times New Roman" w:hAnsi="Times New Roman" w:cs="Times New Roman"/>
          <w:sz w:val="24"/>
          <w:szCs w:val="24"/>
          <w:lang w:eastAsia="en-US"/>
        </w:rPr>
        <w:t xml:space="preserve">3.1 </w:t>
      </w:r>
      <w:r w:rsidR="009D4A12" w:rsidRPr="009D4A12">
        <w:rPr>
          <w:rStyle w:val="FontStyle197"/>
          <w:rFonts w:ascii="Times New Roman" w:hAnsi="Times New Roman" w:cs="Times New Roman"/>
          <w:b/>
          <w:sz w:val="24"/>
          <w:szCs w:val="24"/>
          <w:lang w:eastAsia="en-US"/>
        </w:rPr>
        <w:t>О</w:t>
      </w:r>
      <w:r w:rsidRPr="009D4A12">
        <w:rPr>
          <w:rStyle w:val="FontStyle197"/>
          <w:rFonts w:ascii="Times New Roman" w:hAnsi="Times New Roman" w:cs="Times New Roman"/>
          <w:b/>
          <w:sz w:val="24"/>
          <w:szCs w:val="24"/>
          <w:lang w:eastAsia="en-US"/>
        </w:rPr>
        <w:t>тработанные нефтепродукты</w:t>
      </w:r>
      <w:r w:rsidRPr="00D057AD">
        <w:rPr>
          <w:rStyle w:val="FontStyle197"/>
          <w:rFonts w:ascii="Times New Roman" w:hAnsi="Times New Roman" w:cs="Times New Roman"/>
          <w:sz w:val="24"/>
          <w:szCs w:val="24"/>
          <w:lang w:eastAsia="en-US"/>
        </w:rPr>
        <w:t>: Отработанные масла, промывочные нефтяные жидкости, а также смеси нефти и нефтепродуктов, образующиеся при зачистке</w:t>
      </w:r>
      <w:r w:rsidR="009D4A12">
        <w:rPr>
          <w:rStyle w:val="FontStyle197"/>
          <w:rFonts w:ascii="Times New Roman" w:hAnsi="Times New Roman" w:cs="Times New Roman"/>
          <w:sz w:val="24"/>
          <w:szCs w:val="24"/>
          <w:lang w:eastAsia="en-US"/>
        </w:rPr>
        <w:t xml:space="preserve"> средств хранения, транспортиро</w:t>
      </w:r>
      <w:r w:rsidRPr="00D057AD">
        <w:rPr>
          <w:rStyle w:val="FontStyle197"/>
          <w:rFonts w:ascii="Times New Roman" w:hAnsi="Times New Roman" w:cs="Times New Roman"/>
          <w:sz w:val="24"/>
          <w:szCs w:val="24"/>
          <w:lang w:eastAsia="en-US"/>
        </w:rPr>
        <w:t>вания, извлекаемые из нефтесодержащих вод.</w:t>
      </w:r>
    </w:p>
    <w:p w:rsidR="00D057AD" w:rsidRDefault="00CC2C8C" w:rsidP="00D057AD">
      <w:pPr>
        <w:ind w:firstLine="567"/>
        <w:jc w:val="both"/>
        <w:rPr>
          <w:rStyle w:val="FontStyle197"/>
          <w:rFonts w:ascii="Times New Roman" w:hAnsi="Times New Roman" w:cs="Times New Roman"/>
          <w:sz w:val="24"/>
          <w:szCs w:val="24"/>
          <w:lang w:eastAsia="en-US"/>
        </w:rPr>
      </w:pPr>
      <w:r>
        <w:rPr>
          <w:rStyle w:val="FontStyle197"/>
          <w:rFonts w:ascii="Times New Roman" w:hAnsi="Times New Roman" w:cs="Times New Roman"/>
          <w:sz w:val="24"/>
          <w:szCs w:val="24"/>
          <w:lang w:eastAsia="en-US"/>
        </w:rPr>
        <w:t>[ГОСТ 26098-</w:t>
      </w:r>
      <w:r w:rsidR="00D057AD" w:rsidRPr="00D057AD">
        <w:rPr>
          <w:rStyle w:val="FontStyle197"/>
          <w:rFonts w:ascii="Times New Roman" w:hAnsi="Times New Roman" w:cs="Times New Roman"/>
          <w:sz w:val="24"/>
          <w:szCs w:val="24"/>
          <w:lang w:eastAsia="en-US"/>
        </w:rPr>
        <w:t>84, статья 14]</w:t>
      </w:r>
    </w:p>
    <w:p w:rsidR="00D057AD" w:rsidRDefault="00954FDE" w:rsidP="00954FDE">
      <w:pPr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3.2 </w:t>
      </w:r>
      <w:r w:rsidRPr="00954FDE">
        <w:rPr>
          <w:rFonts w:ascii="Times New Roman" w:hAnsi="Times New Roman"/>
          <w:b/>
        </w:rPr>
        <w:t>С</w:t>
      </w:r>
      <w:r w:rsidR="00D057AD" w:rsidRPr="00954FDE">
        <w:rPr>
          <w:rFonts w:ascii="Times New Roman" w:hAnsi="Times New Roman"/>
          <w:b/>
        </w:rPr>
        <w:t>бор отходов</w:t>
      </w:r>
      <w:r w:rsidR="00D057AD" w:rsidRPr="00D057AD">
        <w:rPr>
          <w:rFonts w:ascii="Times New Roman" w:hAnsi="Times New Roman"/>
        </w:rPr>
        <w:t xml:space="preserve">: </w:t>
      </w:r>
      <w:r w:rsidR="00046838">
        <w:rPr>
          <w:rFonts w:ascii="Times New Roman" w:hAnsi="Times New Roman"/>
        </w:rPr>
        <w:t>Д</w:t>
      </w:r>
      <w:r w:rsidRPr="00954FDE">
        <w:rPr>
          <w:rFonts w:ascii="Times New Roman" w:hAnsi="Times New Roman"/>
        </w:rPr>
        <w:t xml:space="preserve">еятельность, связанная </w:t>
      </w:r>
      <w:r w:rsidR="00046838">
        <w:rPr>
          <w:rFonts w:ascii="Times New Roman" w:hAnsi="Times New Roman"/>
        </w:rPr>
        <w:t>с изъятием отходов в течение определенного времени из мест образования, для обеспечения последующих работ по обращению с отходами.</w:t>
      </w:r>
    </w:p>
    <w:p w:rsidR="009D4A12" w:rsidRPr="00D057AD" w:rsidRDefault="00CC2C8C" w:rsidP="00954FDE">
      <w:pPr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[ГОСТ 30772-</w:t>
      </w:r>
      <w:r w:rsidR="009D4A12" w:rsidRPr="00D057AD">
        <w:rPr>
          <w:rFonts w:ascii="Times New Roman" w:hAnsi="Times New Roman"/>
        </w:rPr>
        <w:t>2001, статья 5.</w:t>
      </w:r>
      <w:r w:rsidR="009D4A12">
        <w:rPr>
          <w:rFonts w:ascii="Times New Roman" w:hAnsi="Times New Roman"/>
        </w:rPr>
        <w:t>26</w:t>
      </w:r>
      <w:r w:rsidR="009D4A12" w:rsidRPr="00D057AD">
        <w:rPr>
          <w:rFonts w:ascii="Times New Roman" w:hAnsi="Times New Roman"/>
        </w:rPr>
        <w:t>]</w:t>
      </w:r>
    </w:p>
    <w:p w:rsidR="00046838" w:rsidRDefault="00F01F4C" w:rsidP="00046838">
      <w:pPr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3.3 </w:t>
      </w:r>
      <w:r w:rsidRPr="00F01F4C">
        <w:rPr>
          <w:rFonts w:ascii="Times New Roman" w:hAnsi="Times New Roman"/>
          <w:b/>
        </w:rPr>
        <w:t>Т</w:t>
      </w:r>
      <w:r w:rsidR="00D057AD" w:rsidRPr="00F01F4C">
        <w:rPr>
          <w:rFonts w:ascii="Times New Roman" w:hAnsi="Times New Roman"/>
          <w:b/>
        </w:rPr>
        <w:t>ранспортир</w:t>
      </w:r>
      <w:r w:rsidR="00046838">
        <w:rPr>
          <w:rFonts w:ascii="Times New Roman" w:hAnsi="Times New Roman"/>
          <w:b/>
        </w:rPr>
        <w:t>ование</w:t>
      </w:r>
      <w:r w:rsidR="00D057AD" w:rsidRPr="00F01F4C">
        <w:rPr>
          <w:rFonts w:ascii="Times New Roman" w:hAnsi="Times New Roman"/>
          <w:b/>
        </w:rPr>
        <w:t xml:space="preserve"> отходов</w:t>
      </w:r>
      <w:r w:rsidR="00D057AD" w:rsidRPr="00D057AD">
        <w:rPr>
          <w:rFonts w:ascii="Times New Roman" w:hAnsi="Times New Roman"/>
        </w:rPr>
        <w:t xml:space="preserve">: </w:t>
      </w:r>
      <w:r w:rsidR="00046838" w:rsidRPr="00046838">
        <w:rPr>
          <w:rFonts w:ascii="Times New Roman" w:hAnsi="Times New Roman"/>
        </w:rPr>
        <w:t>Деятельность, связанная с перемещением отходов между местами или объектами их образования, накопления, хранения, утилизации, захоронения и /или уничтожения</w:t>
      </w:r>
      <w:r w:rsidR="00046838">
        <w:rPr>
          <w:rFonts w:ascii="Times New Roman" w:hAnsi="Times New Roman"/>
        </w:rPr>
        <w:t>.</w:t>
      </w:r>
    </w:p>
    <w:p w:rsidR="009D4A12" w:rsidRDefault="00CC2C8C" w:rsidP="00046838">
      <w:pPr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[ГОСТ 30772-</w:t>
      </w:r>
      <w:r w:rsidR="009D4A12" w:rsidRPr="00D057AD">
        <w:rPr>
          <w:rFonts w:ascii="Times New Roman" w:hAnsi="Times New Roman"/>
        </w:rPr>
        <w:t>2001, статья 5.</w:t>
      </w:r>
      <w:r w:rsidR="009D4A12">
        <w:rPr>
          <w:rFonts w:ascii="Times New Roman" w:hAnsi="Times New Roman"/>
        </w:rPr>
        <w:t>28</w:t>
      </w:r>
      <w:r w:rsidR="009D4A12" w:rsidRPr="00D057AD">
        <w:rPr>
          <w:rFonts w:ascii="Times New Roman" w:hAnsi="Times New Roman"/>
        </w:rPr>
        <w:t>]</w:t>
      </w:r>
    </w:p>
    <w:p w:rsidR="00C7213D" w:rsidRDefault="00C7213D" w:rsidP="00C7213D">
      <w:pPr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3.4 </w:t>
      </w:r>
      <w:r w:rsidRPr="00C7213D">
        <w:rPr>
          <w:rFonts w:ascii="Times New Roman" w:hAnsi="Times New Roman"/>
          <w:b/>
        </w:rPr>
        <w:t>О</w:t>
      </w:r>
      <w:r w:rsidR="00D057AD" w:rsidRPr="00C7213D">
        <w:rPr>
          <w:rFonts w:ascii="Times New Roman" w:hAnsi="Times New Roman"/>
          <w:b/>
        </w:rPr>
        <w:t>безвреживание отходов</w:t>
      </w:r>
      <w:r w:rsidR="00D057AD" w:rsidRPr="00D057AD">
        <w:rPr>
          <w:rFonts w:ascii="Times New Roman" w:hAnsi="Times New Roman"/>
        </w:rPr>
        <w:t xml:space="preserve">: </w:t>
      </w:r>
      <w:r w:rsidR="00046838" w:rsidRPr="00046838">
        <w:rPr>
          <w:rFonts w:ascii="Times New Roman" w:hAnsi="Times New Roman"/>
        </w:rPr>
        <w:t>Обработка отходов, имеющая целью исключение их опасности или снижение ее уровня до допустимого значения</w:t>
      </w:r>
    </w:p>
    <w:p w:rsidR="009D4A12" w:rsidRPr="009D4A12" w:rsidRDefault="00CC2C8C" w:rsidP="00C7213D">
      <w:pPr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[ГОСТ 30772-</w:t>
      </w:r>
      <w:r w:rsidR="009D4A12" w:rsidRPr="00D057AD">
        <w:rPr>
          <w:rFonts w:ascii="Times New Roman" w:hAnsi="Times New Roman"/>
        </w:rPr>
        <w:t>2001, статья 5.</w:t>
      </w:r>
      <w:r w:rsidR="009D4A12">
        <w:rPr>
          <w:rFonts w:ascii="Times New Roman" w:hAnsi="Times New Roman"/>
        </w:rPr>
        <w:t>52</w:t>
      </w:r>
      <w:r w:rsidR="009D4A12" w:rsidRPr="00D057AD">
        <w:rPr>
          <w:rFonts w:ascii="Times New Roman" w:hAnsi="Times New Roman"/>
        </w:rPr>
        <w:t>]</w:t>
      </w:r>
    </w:p>
    <w:p w:rsidR="00D057AD" w:rsidRDefault="00046838" w:rsidP="00D057AD">
      <w:pPr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3.5 </w:t>
      </w:r>
      <w:r w:rsidRPr="00046838">
        <w:rPr>
          <w:rFonts w:ascii="Times New Roman" w:hAnsi="Times New Roman"/>
          <w:b/>
        </w:rPr>
        <w:t>О</w:t>
      </w:r>
      <w:r w:rsidR="00D057AD" w:rsidRPr="00046838">
        <w:rPr>
          <w:rFonts w:ascii="Times New Roman" w:hAnsi="Times New Roman"/>
          <w:b/>
        </w:rPr>
        <w:t>бработка отходов</w:t>
      </w:r>
      <w:r w:rsidR="00D057AD" w:rsidRPr="00D057AD">
        <w:rPr>
          <w:rFonts w:ascii="Times New Roman" w:hAnsi="Times New Roman"/>
        </w:rPr>
        <w:t xml:space="preserve">: </w:t>
      </w:r>
      <w:r>
        <w:rPr>
          <w:rFonts w:ascii="Times New Roman" w:hAnsi="Times New Roman"/>
        </w:rPr>
        <w:t>Деятельность, связанная с выполнением каких-либо технологических операций, которые могут привести к изменению физического, химического или биологического состояния отходов для обеспечения</w:t>
      </w:r>
      <w:r w:rsidR="00711BFD">
        <w:rPr>
          <w:rFonts w:ascii="Times New Roman" w:hAnsi="Times New Roman"/>
        </w:rPr>
        <w:t xml:space="preserve"> последующих работ по обращению с отходами.</w:t>
      </w:r>
    </w:p>
    <w:p w:rsidR="009D4A12" w:rsidRDefault="00CC2C8C" w:rsidP="009D4A12">
      <w:pPr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[ГОСТ 30772-</w:t>
      </w:r>
      <w:r w:rsidR="009D4A12" w:rsidRPr="00D057AD">
        <w:rPr>
          <w:rFonts w:ascii="Times New Roman" w:hAnsi="Times New Roman"/>
        </w:rPr>
        <w:t>2001, статья 5.</w:t>
      </w:r>
      <w:r w:rsidR="009D4A12">
        <w:rPr>
          <w:rFonts w:ascii="Times New Roman" w:hAnsi="Times New Roman"/>
        </w:rPr>
        <w:t>32</w:t>
      </w:r>
      <w:r w:rsidR="009D4A12" w:rsidRPr="00D057AD">
        <w:rPr>
          <w:rFonts w:ascii="Times New Roman" w:hAnsi="Times New Roman"/>
        </w:rPr>
        <w:t>]</w:t>
      </w:r>
    </w:p>
    <w:p w:rsidR="00711BFD" w:rsidRPr="00711BFD" w:rsidRDefault="00711BFD" w:rsidP="00D057AD">
      <w:pPr>
        <w:ind w:firstLine="567"/>
        <w:jc w:val="both"/>
        <w:rPr>
          <w:rFonts w:ascii="Times New Roman" w:hAnsi="Times New Roman"/>
          <w:sz w:val="20"/>
          <w:szCs w:val="20"/>
        </w:rPr>
      </w:pPr>
    </w:p>
    <w:p w:rsidR="00D057AD" w:rsidRDefault="00711BFD" w:rsidP="00D057AD">
      <w:pPr>
        <w:ind w:firstLine="567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Примечание - </w:t>
      </w:r>
      <w:r w:rsidR="00D057AD" w:rsidRPr="00711BFD">
        <w:rPr>
          <w:rFonts w:ascii="Times New Roman" w:hAnsi="Times New Roman"/>
          <w:sz w:val="20"/>
          <w:szCs w:val="20"/>
        </w:rPr>
        <w:t>К обработке относят также разложение отходов — деятельность, связанную с выполнением биохимических, биологических, физико-химических операций над опасными отходами, приводящих к возможности их утилизации.</w:t>
      </w:r>
    </w:p>
    <w:p w:rsidR="004B2A27" w:rsidRPr="00711BFD" w:rsidRDefault="004B2A27" w:rsidP="00D057AD">
      <w:pPr>
        <w:ind w:firstLine="567"/>
        <w:jc w:val="both"/>
        <w:rPr>
          <w:rFonts w:ascii="Times New Roman" w:hAnsi="Times New Roman"/>
          <w:sz w:val="20"/>
          <w:szCs w:val="20"/>
        </w:rPr>
      </w:pPr>
    </w:p>
    <w:p w:rsidR="009D4A12" w:rsidRDefault="00711BFD" w:rsidP="00D057AD">
      <w:pPr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3.6 </w:t>
      </w:r>
      <w:r w:rsidRPr="00711BFD">
        <w:rPr>
          <w:rFonts w:ascii="Times New Roman" w:hAnsi="Times New Roman"/>
          <w:b/>
        </w:rPr>
        <w:t>Р</w:t>
      </w:r>
      <w:r w:rsidR="00D057AD" w:rsidRPr="00711BFD">
        <w:rPr>
          <w:rFonts w:ascii="Times New Roman" w:hAnsi="Times New Roman"/>
          <w:b/>
        </w:rPr>
        <w:t>азмещение отходов</w:t>
      </w:r>
      <w:r w:rsidR="00D057AD" w:rsidRPr="00D057AD">
        <w:rPr>
          <w:rFonts w:ascii="Times New Roman" w:hAnsi="Times New Roman"/>
        </w:rPr>
        <w:t xml:space="preserve">: </w:t>
      </w:r>
      <w:r>
        <w:rPr>
          <w:rFonts w:ascii="Times New Roman" w:hAnsi="Times New Roman"/>
        </w:rPr>
        <w:t>Деятельность, связанная с завершением комплекса операций по осуществлению хранения и /или захоронения отходов.</w:t>
      </w:r>
    </w:p>
    <w:p w:rsidR="009D4A12" w:rsidRDefault="00CC2C8C" w:rsidP="00D057AD">
      <w:pPr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[ГОСТ 30772-</w:t>
      </w:r>
      <w:r w:rsidR="009D4A12" w:rsidRPr="00D057AD">
        <w:rPr>
          <w:rFonts w:ascii="Times New Roman" w:hAnsi="Times New Roman"/>
        </w:rPr>
        <w:t>2001, статья 5.</w:t>
      </w:r>
      <w:r w:rsidR="009D4A12">
        <w:rPr>
          <w:rFonts w:ascii="Times New Roman" w:hAnsi="Times New Roman"/>
        </w:rPr>
        <w:t>30</w:t>
      </w:r>
      <w:r w:rsidR="009D4A12" w:rsidRPr="00D057AD">
        <w:rPr>
          <w:rFonts w:ascii="Times New Roman" w:hAnsi="Times New Roman"/>
        </w:rPr>
        <w:t>]</w:t>
      </w:r>
    </w:p>
    <w:p w:rsidR="009D4A12" w:rsidRDefault="009D4A12" w:rsidP="00D057AD">
      <w:pPr>
        <w:ind w:firstLine="567"/>
        <w:jc w:val="both"/>
        <w:rPr>
          <w:rFonts w:ascii="Times New Roman" w:hAnsi="Times New Roman"/>
          <w:sz w:val="20"/>
          <w:szCs w:val="20"/>
        </w:rPr>
      </w:pPr>
    </w:p>
    <w:p w:rsidR="009D4A12" w:rsidRDefault="009D4A12" w:rsidP="00D057AD">
      <w:pPr>
        <w:ind w:firstLine="567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Примечание </w:t>
      </w:r>
      <w:r w:rsidR="0033634E">
        <w:rPr>
          <w:rFonts w:ascii="Times New Roman" w:hAnsi="Times New Roman"/>
          <w:sz w:val="20"/>
          <w:szCs w:val="20"/>
        </w:rPr>
        <w:t>–</w:t>
      </w:r>
      <w:r>
        <w:rPr>
          <w:rFonts w:ascii="Times New Roman" w:hAnsi="Times New Roman"/>
          <w:sz w:val="20"/>
          <w:szCs w:val="20"/>
        </w:rPr>
        <w:t xml:space="preserve"> </w:t>
      </w:r>
      <w:r w:rsidR="0033634E">
        <w:rPr>
          <w:rFonts w:ascii="Times New Roman" w:hAnsi="Times New Roman"/>
          <w:sz w:val="20"/>
          <w:szCs w:val="20"/>
        </w:rPr>
        <w:t>хранение отходов – режим</w:t>
      </w:r>
      <w:r w:rsidR="00CC2C8C">
        <w:rPr>
          <w:rFonts w:ascii="Times New Roman" w:hAnsi="Times New Roman"/>
          <w:sz w:val="20"/>
          <w:szCs w:val="20"/>
        </w:rPr>
        <w:t xml:space="preserve"> </w:t>
      </w:r>
      <w:r w:rsidR="0033634E">
        <w:rPr>
          <w:rFonts w:ascii="Times New Roman" w:hAnsi="Times New Roman"/>
          <w:sz w:val="20"/>
          <w:szCs w:val="20"/>
        </w:rPr>
        <w:t xml:space="preserve">(вид) существования отходов, заключающийся в  их нахождении в определенном месте, в определенных заданных или известных условиях, в течение </w:t>
      </w:r>
      <w:r w:rsidR="0033634E">
        <w:rPr>
          <w:rFonts w:ascii="Times New Roman" w:hAnsi="Times New Roman"/>
          <w:sz w:val="20"/>
          <w:szCs w:val="20"/>
        </w:rPr>
        <w:lastRenderedPageBreak/>
        <w:t>определенного интервала времени, с целью последующей обработки, транспортирования, использования, уничтожения или захоронения.</w:t>
      </w:r>
    </w:p>
    <w:p w:rsidR="0033634E" w:rsidRPr="009D4A12" w:rsidRDefault="0033634E" w:rsidP="00D057AD">
      <w:pPr>
        <w:ind w:firstLine="567"/>
        <w:jc w:val="both"/>
        <w:rPr>
          <w:rFonts w:ascii="Times New Roman" w:hAnsi="Times New Roman"/>
          <w:sz w:val="20"/>
          <w:szCs w:val="20"/>
        </w:rPr>
      </w:pPr>
    </w:p>
    <w:p w:rsidR="00D057AD" w:rsidRPr="00D057AD" w:rsidRDefault="00D057AD" w:rsidP="00D057AD">
      <w:pPr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3.7 </w:t>
      </w:r>
      <w:r w:rsidR="00711BFD">
        <w:rPr>
          <w:rFonts w:ascii="Times New Roman" w:hAnsi="Times New Roman"/>
          <w:b/>
        </w:rPr>
        <w:t>Л</w:t>
      </w:r>
      <w:r w:rsidRPr="00711BFD">
        <w:rPr>
          <w:rFonts w:ascii="Times New Roman" w:hAnsi="Times New Roman"/>
          <w:b/>
        </w:rPr>
        <w:t>иквидация отходов</w:t>
      </w:r>
      <w:r w:rsidRPr="00D057AD">
        <w:rPr>
          <w:rFonts w:ascii="Times New Roman" w:hAnsi="Times New Roman"/>
        </w:rPr>
        <w:t>: Деятельность, связанная с комплексо</w:t>
      </w:r>
      <w:r w:rsidR="00CC2C8C">
        <w:rPr>
          <w:rFonts w:ascii="Times New Roman" w:hAnsi="Times New Roman"/>
        </w:rPr>
        <w:t>м документированных организаци</w:t>
      </w:r>
      <w:r w:rsidRPr="00D057AD">
        <w:rPr>
          <w:rFonts w:ascii="Times New Roman" w:hAnsi="Times New Roman"/>
        </w:rPr>
        <w:t>онно-технологических процедур по утилизации обезвреженных отходов и сбросов, для получения вторичного сырья, полезной продукции и/или уничтожения и захор</w:t>
      </w:r>
      <w:r w:rsidR="00CC2C8C">
        <w:rPr>
          <w:rFonts w:ascii="Times New Roman" w:hAnsi="Times New Roman"/>
        </w:rPr>
        <w:t>онения не используемых в насто</w:t>
      </w:r>
      <w:r w:rsidRPr="00D057AD">
        <w:rPr>
          <w:rFonts w:ascii="Times New Roman" w:hAnsi="Times New Roman"/>
        </w:rPr>
        <w:t>ящее время опасных и других отходов.</w:t>
      </w:r>
    </w:p>
    <w:p w:rsidR="00D057AD" w:rsidRDefault="00CC2C8C" w:rsidP="00D057AD">
      <w:pPr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[ГОСТ 30772-</w:t>
      </w:r>
      <w:r w:rsidR="00D057AD" w:rsidRPr="00D057AD">
        <w:rPr>
          <w:rFonts w:ascii="Times New Roman" w:hAnsi="Times New Roman"/>
        </w:rPr>
        <w:t>2001, статья 5.17]</w:t>
      </w:r>
    </w:p>
    <w:p w:rsidR="009D4A12" w:rsidRPr="009D4A12" w:rsidRDefault="009D4A12" w:rsidP="00D057AD">
      <w:pPr>
        <w:ind w:firstLine="567"/>
        <w:jc w:val="both"/>
        <w:rPr>
          <w:rFonts w:ascii="Times New Roman" w:hAnsi="Times New Roman"/>
          <w:sz w:val="20"/>
          <w:szCs w:val="20"/>
        </w:rPr>
      </w:pPr>
    </w:p>
    <w:p w:rsidR="00D057AD" w:rsidRDefault="009D4A12" w:rsidP="00D057AD">
      <w:pPr>
        <w:ind w:firstLine="567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Примечание</w:t>
      </w:r>
      <w:r w:rsidR="00D057AD" w:rsidRPr="009D4A12">
        <w:rPr>
          <w:rFonts w:ascii="Times New Roman" w:hAnsi="Times New Roman"/>
          <w:sz w:val="20"/>
          <w:szCs w:val="20"/>
        </w:rPr>
        <w:t xml:space="preserve"> — Уничтожение и захоронение опасных и других отходов охватываются одним термином</w:t>
      </w:r>
      <w:r w:rsidR="00CC2C8C">
        <w:rPr>
          <w:rFonts w:ascii="Times New Roman" w:hAnsi="Times New Roman"/>
          <w:sz w:val="20"/>
          <w:szCs w:val="20"/>
        </w:rPr>
        <w:t xml:space="preserve"> — удаление отходов [ГОСТ 30772-</w:t>
      </w:r>
      <w:r w:rsidR="00D057AD" w:rsidRPr="009D4A12">
        <w:rPr>
          <w:rFonts w:ascii="Times New Roman" w:hAnsi="Times New Roman"/>
          <w:sz w:val="20"/>
          <w:szCs w:val="20"/>
        </w:rPr>
        <w:t>2001, статья 6.32].</w:t>
      </w:r>
    </w:p>
    <w:p w:rsidR="009D4A12" w:rsidRPr="009D4A12" w:rsidRDefault="009D4A12" w:rsidP="00D057AD">
      <w:pPr>
        <w:ind w:firstLine="567"/>
        <w:jc w:val="both"/>
        <w:rPr>
          <w:rFonts w:ascii="Times New Roman" w:hAnsi="Times New Roman"/>
          <w:sz w:val="20"/>
          <w:szCs w:val="20"/>
        </w:rPr>
      </w:pPr>
    </w:p>
    <w:p w:rsidR="00D057AD" w:rsidRDefault="00D057AD" w:rsidP="00945F51">
      <w:pPr>
        <w:ind w:firstLine="567"/>
        <w:jc w:val="both"/>
        <w:rPr>
          <w:rFonts w:ascii="Times New Roman" w:hAnsi="Times New Roman"/>
        </w:rPr>
      </w:pPr>
      <w:r w:rsidRPr="00D057AD">
        <w:rPr>
          <w:rFonts w:ascii="Times New Roman" w:hAnsi="Times New Roman"/>
        </w:rPr>
        <w:t>3.8</w:t>
      </w:r>
      <w:r w:rsidR="005A1592">
        <w:rPr>
          <w:rFonts w:ascii="Times New Roman" w:hAnsi="Times New Roman"/>
        </w:rPr>
        <w:t xml:space="preserve"> </w:t>
      </w:r>
      <w:r w:rsidR="005A1592" w:rsidRPr="005A1592">
        <w:rPr>
          <w:rFonts w:ascii="Times New Roman" w:hAnsi="Times New Roman"/>
          <w:b/>
        </w:rPr>
        <w:t>У</w:t>
      </w:r>
      <w:r w:rsidRPr="005A1592">
        <w:rPr>
          <w:rFonts w:ascii="Times New Roman" w:hAnsi="Times New Roman"/>
          <w:b/>
        </w:rPr>
        <w:t>тилизация отходов</w:t>
      </w:r>
      <w:r w:rsidRPr="00D057AD">
        <w:rPr>
          <w:rFonts w:ascii="Times New Roman" w:hAnsi="Times New Roman"/>
        </w:rPr>
        <w:t xml:space="preserve">: </w:t>
      </w:r>
      <w:r w:rsidR="00945F51" w:rsidRPr="00945F51">
        <w:rPr>
          <w:rFonts w:ascii="Times New Roman" w:hAnsi="Times New Roman"/>
        </w:rPr>
        <w:t>процес</w:t>
      </w:r>
      <w:r w:rsidR="00945F51">
        <w:rPr>
          <w:rFonts w:ascii="Times New Roman" w:hAnsi="Times New Roman"/>
        </w:rPr>
        <w:t xml:space="preserve">с использования отходов в иных, </w:t>
      </w:r>
      <w:r w:rsidR="00945F51" w:rsidRPr="00945F51">
        <w:rPr>
          <w:rFonts w:ascii="Times New Roman" w:hAnsi="Times New Roman"/>
        </w:rPr>
        <w:t>помимо переработки, целях, в том числе в каче</w:t>
      </w:r>
      <w:r w:rsidR="00945F51">
        <w:rPr>
          <w:rFonts w:ascii="Times New Roman" w:hAnsi="Times New Roman"/>
        </w:rPr>
        <w:t xml:space="preserve">стве вторичного энергетического </w:t>
      </w:r>
      <w:r w:rsidR="00945F51" w:rsidRPr="00945F51">
        <w:rPr>
          <w:rFonts w:ascii="Times New Roman" w:hAnsi="Times New Roman"/>
        </w:rPr>
        <w:t xml:space="preserve">ресурса для извлечения тепловой или электрической </w:t>
      </w:r>
      <w:r w:rsidR="00945F51">
        <w:rPr>
          <w:rFonts w:ascii="Times New Roman" w:hAnsi="Times New Roman"/>
        </w:rPr>
        <w:t xml:space="preserve">энергии, производства различных </w:t>
      </w:r>
      <w:r w:rsidR="00945F51" w:rsidRPr="00945F51">
        <w:rPr>
          <w:rFonts w:ascii="Times New Roman" w:hAnsi="Times New Roman"/>
        </w:rPr>
        <w:t>видов топлива, а также в качестве вторичного материального ресу</w:t>
      </w:r>
      <w:r w:rsidR="00945F51">
        <w:rPr>
          <w:rFonts w:ascii="Times New Roman" w:hAnsi="Times New Roman"/>
        </w:rPr>
        <w:t xml:space="preserve">рса для целей </w:t>
      </w:r>
      <w:r w:rsidR="00945F51" w:rsidRPr="00945F51">
        <w:rPr>
          <w:rFonts w:ascii="Times New Roman" w:hAnsi="Times New Roman"/>
        </w:rPr>
        <w:t>строительства, заполнения (закладки, засыпки) выра</w:t>
      </w:r>
      <w:r w:rsidR="00945F51">
        <w:rPr>
          <w:rFonts w:ascii="Times New Roman" w:hAnsi="Times New Roman"/>
        </w:rPr>
        <w:t xml:space="preserve">ботанных пространств (пустот) в </w:t>
      </w:r>
      <w:r w:rsidR="00945F51" w:rsidRPr="00945F51">
        <w:rPr>
          <w:rFonts w:ascii="Times New Roman" w:hAnsi="Times New Roman"/>
        </w:rPr>
        <w:t xml:space="preserve">земле или недрах или в инженерных целях при создании или изменении ландшафтов </w:t>
      </w:r>
      <w:r w:rsidRPr="00D057AD">
        <w:rPr>
          <w:rFonts w:ascii="Times New Roman" w:hAnsi="Times New Roman"/>
        </w:rPr>
        <w:t>[</w:t>
      </w:r>
      <w:r w:rsidR="00945F51">
        <w:rPr>
          <w:rFonts w:ascii="Times New Roman" w:hAnsi="Times New Roman"/>
        </w:rPr>
        <w:t>1</w:t>
      </w:r>
      <w:r w:rsidRPr="00D057AD">
        <w:rPr>
          <w:rFonts w:ascii="Times New Roman" w:hAnsi="Times New Roman"/>
        </w:rPr>
        <w:t>].</w:t>
      </w:r>
    </w:p>
    <w:p w:rsidR="004B2A27" w:rsidRPr="004B2A27" w:rsidRDefault="004B2A27" w:rsidP="00945F51">
      <w:pPr>
        <w:ind w:firstLine="567"/>
        <w:jc w:val="both"/>
        <w:rPr>
          <w:rFonts w:ascii="Times New Roman" w:hAnsi="Times New Roman"/>
          <w:sz w:val="20"/>
          <w:szCs w:val="20"/>
        </w:rPr>
      </w:pPr>
    </w:p>
    <w:p w:rsidR="00D057AD" w:rsidRPr="004B2A27" w:rsidRDefault="004B2A27" w:rsidP="00D057AD">
      <w:pPr>
        <w:ind w:firstLine="567"/>
        <w:jc w:val="both"/>
        <w:rPr>
          <w:rFonts w:ascii="Times New Roman" w:hAnsi="Times New Roman"/>
          <w:sz w:val="20"/>
          <w:szCs w:val="20"/>
        </w:rPr>
      </w:pPr>
      <w:r w:rsidRPr="004B2A27">
        <w:rPr>
          <w:rFonts w:ascii="Times New Roman" w:hAnsi="Times New Roman"/>
          <w:sz w:val="20"/>
          <w:szCs w:val="20"/>
        </w:rPr>
        <w:t>Примечания</w:t>
      </w:r>
    </w:p>
    <w:p w:rsidR="00D057AD" w:rsidRPr="004B2A27" w:rsidRDefault="004B2A27" w:rsidP="00D057AD">
      <w:pPr>
        <w:ind w:firstLine="567"/>
        <w:jc w:val="both"/>
        <w:rPr>
          <w:rFonts w:ascii="Times New Roman" w:hAnsi="Times New Roman"/>
          <w:sz w:val="20"/>
          <w:szCs w:val="20"/>
        </w:rPr>
      </w:pPr>
      <w:r w:rsidRPr="004B2A27">
        <w:rPr>
          <w:rFonts w:ascii="Times New Roman" w:hAnsi="Times New Roman"/>
          <w:sz w:val="20"/>
          <w:szCs w:val="20"/>
        </w:rPr>
        <w:t xml:space="preserve">1 </w:t>
      </w:r>
      <w:r w:rsidR="00D057AD" w:rsidRPr="004B2A27">
        <w:rPr>
          <w:rFonts w:ascii="Times New Roman" w:hAnsi="Times New Roman"/>
          <w:sz w:val="20"/>
          <w:szCs w:val="20"/>
        </w:rPr>
        <w:t xml:space="preserve">Любой организационно-технологический процесс, основным результатом которого является полезное </w:t>
      </w:r>
      <w:r w:rsidR="008D3D51" w:rsidRPr="004B2A27">
        <w:rPr>
          <w:rFonts w:ascii="Times New Roman" w:hAnsi="Times New Roman"/>
          <w:sz w:val="20"/>
          <w:szCs w:val="20"/>
        </w:rPr>
        <w:t>использование</w:t>
      </w:r>
      <w:r w:rsidR="00D057AD" w:rsidRPr="004B2A27">
        <w:rPr>
          <w:rFonts w:ascii="Times New Roman" w:hAnsi="Times New Roman"/>
          <w:sz w:val="20"/>
          <w:szCs w:val="20"/>
        </w:rPr>
        <w:t xml:space="preserve"> отходов на этапах их технологического цикла непосредственно или после доработки (переработки) в качестве вторичных материальных и/или энергетических ресурсов на месте их обр</w:t>
      </w:r>
      <w:r w:rsidRPr="004B2A27">
        <w:rPr>
          <w:rFonts w:ascii="Times New Roman" w:hAnsi="Times New Roman"/>
          <w:sz w:val="20"/>
          <w:szCs w:val="20"/>
        </w:rPr>
        <w:t>азования (на установке/предпри</w:t>
      </w:r>
      <w:r w:rsidR="00D057AD" w:rsidRPr="004B2A27">
        <w:rPr>
          <w:rFonts w:ascii="Times New Roman" w:hAnsi="Times New Roman"/>
          <w:sz w:val="20"/>
          <w:szCs w:val="20"/>
        </w:rPr>
        <w:t>ятии) или в других специально отведенных местах с учетом специфики отраслей экономики в системе хозяйства.</w:t>
      </w:r>
    </w:p>
    <w:p w:rsidR="00D057AD" w:rsidRPr="004B2A27" w:rsidRDefault="004B2A27" w:rsidP="00D057AD">
      <w:pPr>
        <w:ind w:firstLine="567"/>
        <w:jc w:val="both"/>
        <w:rPr>
          <w:rFonts w:ascii="Times New Roman" w:hAnsi="Times New Roman"/>
          <w:sz w:val="20"/>
          <w:szCs w:val="20"/>
        </w:rPr>
      </w:pPr>
      <w:r w:rsidRPr="004B2A27">
        <w:rPr>
          <w:rFonts w:ascii="Times New Roman" w:hAnsi="Times New Roman"/>
          <w:sz w:val="20"/>
          <w:szCs w:val="20"/>
        </w:rPr>
        <w:t xml:space="preserve">2 </w:t>
      </w:r>
      <w:r w:rsidR="00D057AD" w:rsidRPr="004B2A27">
        <w:rPr>
          <w:rFonts w:ascii="Times New Roman" w:hAnsi="Times New Roman"/>
          <w:sz w:val="20"/>
          <w:szCs w:val="20"/>
        </w:rPr>
        <w:t xml:space="preserve">Утилизация предполагает использование продукции после снятия ее с эксплуатации, а также отходов на последнем этапе их технологического цикла при избавлении от них с осуществлением обезвреживания, </w:t>
      </w:r>
      <w:r w:rsidR="008D3D51" w:rsidRPr="004B2A27">
        <w:rPr>
          <w:rFonts w:ascii="Times New Roman" w:hAnsi="Times New Roman"/>
          <w:sz w:val="20"/>
          <w:szCs w:val="20"/>
        </w:rPr>
        <w:t>промышленной</w:t>
      </w:r>
      <w:r w:rsidR="00D057AD" w:rsidRPr="004B2A27">
        <w:rPr>
          <w:rFonts w:ascii="Times New Roman" w:hAnsi="Times New Roman"/>
          <w:sz w:val="20"/>
          <w:szCs w:val="20"/>
        </w:rPr>
        <w:t xml:space="preserve"> переработки и (или) вторичного использования сырья, веществ и материалов.</w:t>
      </w:r>
    </w:p>
    <w:p w:rsidR="00D057AD" w:rsidRPr="004B2A27" w:rsidRDefault="00D057AD" w:rsidP="00D057AD">
      <w:pPr>
        <w:ind w:firstLine="567"/>
        <w:jc w:val="both"/>
        <w:rPr>
          <w:rFonts w:ascii="Times New Roman" w:hAnsi="Times New Roman"/>
          <w:sz w:val="20"/>
          <w:szCs w:val="20"/>
        </w:rPr>
      </w:pPr>
      <w:r w:rsidRPr="004B2A27">
        <w:rPr>
          <w:rFonts w:ascii="Times New Roman" w:hAnsi="Times New Roman"/>
          <w:sz w:val="20"/>
          <w:szCs w:val="20"/>
        </w:rPr>
        <w:t>3</w:t>
      </w:r>
      <w:r w:rsidR="004B2A27" w:rsidRPr="004B2A27">
        <w:rPr>
          <w:rFonts w:ascii="Times New Roman" w:hAnsi="Times New Roman"/>
          <w:sz w:val="20"/>
          <w:szCs w:val="20"/>
        </w:rPr>
        <w:t xml:space="preserve"> </w:t>
      </w:r>
      <w:r w:rsidRPr="004B2A27">
        <w:rPr>
          <w:rFonts w:ascii="Times New Roman" w:hAnsi="Times New Roman"/>
          <w:sz w:val="20"/>
          <w:szCs w:val="20"/>
        </w:rPr>
        <w:t xml:space="preserve">Утилизацией отходов является любой процесс, основным результатом которого является полезное </w:t>
      </w:r>
      <w:r w:rsidR="008D3D51" w:rsidRPr="004B2A27">
        <w:rPr>
          <w:rFonts w:ascii="Times New Roman" w:hAnsi="Times New Roman"/>
          <w:sz w:val="20"/>
          <w:szCs w:val="20"/>
        </w:rPr>
        <w:t>использование</w:t>
      </w:r>
      <w:r w:rsidRPr="004B2A27">
        <w:rPr>
          <w:rFonts w:ascii="Times New Roman" w:hAnsi="Times New Roman"/>
          <w:sz w:val="20"/>
          <w:szCs w:val="20"/>
        </w:rPr>
        <w:t xml:space="preserve"> отходов на месте их образования (на установке/предприятии или в других отраслях экономики</w:t>
      </w:r>
      <w:r w:rsidR="004B2A27" w:rsidRPr="004B2A27">
        <w:rPr>
          <w:rFonts w:ascii="Times New Roman" w:hAnsi="Times New Roman"/>
          <w:sz w:val="20"/>
          <w:szCs w:val="20"/>
        </w:rPr>
        <w:t>), в кото</w:t>
      </w:r>
      <w:r w:rsidRPr="004B2A27">
        <w:rPr>
          <w:rFonts w:ascii="Times New Roman" w:hAnsi="Times New Roman"/>
          <w:sz w:val="20"/>
          <w:szCs w:val="20"/>
        </w:rPr>
        <w:t xml:space="preserve">ром отходы используют для замены других материалов, могущих быть использованными для выполнения </w:t>
      </w:r>
      <w:r w:rsidR="008D3D51" w:rsidRPr="004B2A27">
        <w:rPr>
          <w:rFonts w:ascii="Times New Roman" w:hAnsi="Times New Roman"/>
          <w:sz w:val="20"/>
          <w:szCs w:val="20"/>
        </w:rPr>
        <w:t>определенных</w:t>
      </w:r>
      <w:r w:rsidRPr="004B2A27">
        <w:rPr>
          <w:rFonts w:ascii="Times New Roman" w:hAnsi="Times New Roman"/>
          <w:sz w:val="20"/>
          <w:szCs w:val="20"/>
        </w:rPr>
        <w:t xml:space="preserve"> функций, и в котором отходы подвергают предварительной обработке, способствующей выполнению этих функций.</w:t>
      </w:r>
    </w:p>
    <w:p w:rsidR="00D057AD" w:rsidRPr="004B2A27" w:rsidRDefault="00D057AD" w:rsidP="00D057AD">
      <w:pPr>
        <w:ind w:firstLine="567"/>
        <w:jc w:val="both"/>
        <w:rPr>
          <w:rFonts w:ascii="Times New Roman" w:hAnsi="Times New Roman"/>
          <w:sz w:val="20"/>
          <w:szCs w:val="20"/>
        </w:rPr>
      </w:pPr>
      <w:r w:rsidRPr="004B2A27">
        <w:rPr>
          <w:rFonts w:ascii="Times New Roman" w:hAnsi="Times New Roman"/>
          <w:sz w:val="20"/>
          <w:szCs w:val="20"/>
        </w:rPr>
        <w:t>4</w:t>
      </w:r>
      <w:r w:rsidR="004B2A27" w:rsidRPr="004B2A27">
        <w:rPr>
          <w:rFonts w:ascii="Times New Roman" w:hAnsi="Times New Roman"/>
          <w:sz w:val="20"/>
          <w:szCs w:val="20"/>
        </w:rPr>
        <w:t xml:space="preserve"> </w:t>
      </w:r>
      <w:r w:rsidRPr="004B2A27">
        <w:rPr>
          <w:rFonts w:ascii="Times New Roman" w:hAnsi="Times New Roman"/>
          <w:sz w:val="20"/>
          <w:szCs w:val="20"/>
        </w:rPr>
        <w:t>В результате утилизации отходов образуются вторичные материальные ресурсы (ВМР), используемые для производства продукции, а также вторичные энергетические ресурсы (ВЭР) и/или вторичные биогазовые ресурсы (ВБР).</w:t>
      </w:r>
    </w:p>
    <w:p w:rsidR="00D057AD" w:rsidRPr="004B2A27" w:rsidRDefault="00D057AD" w:rsidP="00D057AD">
      <w:pPr>
        <w:ind w:firstLine="567"/>
        <w:jc w:val="both"/>
        <w:rPr>
          <w:rFonts w:ascii="Times New Roman" w:hAnsi="Times New Roman"/>
          <w:sz w:val="20"/>
          <w:szCs w:val="20"/>
        </w:rPr>
      </w:pPr>
      <w:r w:rsidRPr="004B2A27">
        <w:rPr>
          <w:rFonts w:ascii="Times New Roman" w:hAnsi="Times New Roman"/>
          <w:sz w:val="20"/>
          <w:szCs w:val="20"/>
        </w:rPr>
        <w:t>5</w:t>
      </w:r>
      <w:r w:rsidR="004B2A27" w:rsidRPr="004B2A27">
        <w:rPr>
          <w:rFonts w:ascii="Times New Roman" w:hAnsi="Times New Roman"/>
          <w:sz w:val="20"/>
          <w:szCs w:val="20"/>
        </w:rPr>
        <w:t xml:space="preserve"> </w:t>
      </w:r>
      <w:r w:rsidRPr="004B2A27">
        <w:rPr>
          <w:rFonts w:ascii="Times New Roman" w:hAnsi="Times New Roman"/>
          <w:sz w:val="20"/>
          <w:szCs w:val="20"/>
        </w:rPr>
        <w:t>Деятельность, связанная с использованием отходов в качестве вторичных ресурсов путем применения их по прямому назначению (</w:t>
      </w:r>
      <w:proofErr w:type="spellStart"/>
      <w:r w:rsidRPr="004B2A27">
        <w:rPr>
          <w:rFonts w:ascii="Times New Roman" w:hAnsi="Times New Roman"/>
          <w:sz w:val="20"/>
          <w:szCs w:val="20"/>
        </w:rPr>
        <w:t>рециклинг</w:t>
      </w:r>
      <w:proofErr w:type="spellEnd"/>
      <w:r w:rsidRPr="004B2A27">
        <w:rPr>
          <w:rFonts w:ascii="Times New Roman" w:hAnsi="Times New Roman"/>
          <w:sz w:val="20"/>
          <w:szCs w:val="20"/>
        </w:rPr>
        <w:t xml:space="preserve">), их возврат в производственный цикл после </w:t>
      </w:r>
      <w:r w:rsidR="004B2A27" w:rsidRPr="004B2A27">
        <w:rPr>
          <w:rFonts w:ascii="Times New Roman" w:hAnsi="Times New Roman"/>
          <w:sz w:val="20"/>
          <w:szCs w:val="20"/>
        </w:rPr>
        <w:t>соответствующей подготовки (ре</w:t>
      </w:r>
      <w:r w:rsidRPr="004B2A27">
        <w:rPr>
          <w:rFonts w:ascii="Times New Roman" w:hAnsi="Times New Roman"/>
          <w:sz w:val="20"/>
          <w:szCs w:val="20"/>
        </w:rPr>
        <w:t>генерация), а также извлечение полезных компонентов для их повторного применения (рекуперация).</w:t>
      </w:r>
    </w:p>
    <w:p w:rsidR="00D057AD" w:rsidRDefault="00D057AD" w:rsidP="00D057AD">
      <w:pPr>
        <w:ind w:firstLine="567"/>
        <w:jc w:val="both"/>
        <w:rPr>
          <w:rFonts w:ascii="Times New Roman" w:hAnsi="Times New Roman"/>
          <w:sz w:val="20"/>
          <w:szCs w:val="20"/>
        </w:rPr>
      </w:pPr>
      <w:r w:rsidRPr="004B2A27">
        <w:rPr>
          <w:rFonts w:ascii="Times New Roman" w:hAnsi="Times New Roman"/>
          <w:sz w:val="20"/>
          <w:szCs w:val="20"/>
        </w:rPr>
        <w:t>6</w:t>
      </w:r>
      <w:r w:rsidR="004B2A27" w:rsidRPr="004B2A27">
        <w:rPr>
          <w:rFonts w:ascii="Times New Roman" w:hAnsi="Times New Roman"/>
          <w:sz w:val="20"/>
          <w:szCs w:val="20"/>
        </w:rPr>
        <w:t xml:space="preserve"> </w:t>
      </w:r>
      <w:r w:rsidRPr="004B2A27">
        <w:rPr>
          <w:rFonts w:ascii="Times New Roman" w:hAnsi="Times New Roman"/>
          <w:sz w:val="20"/>
          <w:szCs w:val="20"/>
        </w:rPr>
        <w:t>В процессах утилизации перерабатывают отслужившие установленный срок и/или отбракованные изделия, материалы, упаковку, другие твердые отходы, а также жидкие сбросы и газообразные выбросы [ГОСТ 30772—2001, статья 5.38].</w:t>
      </w:r>
    </w:p>
    <w:p w:rsidR="004B2A27" w:rsidRPr="004B2A27" w:rsidRDefault="004B2A27" w:rsidP="00D057AD">
      <w:pPr>
        <w:ind w:firstLine="567"/>
        <w:jc w:val="both"/>
        <w:rPr>
          <w:rFonts w:ascii="Times New Roman" w:hAnsi="Times New Roman"/>
          <w:sz w:val="20"/>
          <w:szCs w:val="20"/>
        </w:rPr>
      </w:pPr>
    </w:p>
    <w:p w:rsidR="009778D6" w:rsidRDefault="00D057AD" w:rsidP="009778D6">
      <w:pPr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3.9 </w:t>
      </w:r>
      <w:r w:rsidR="00E07716" w:rsidRPr="00E07716">
        <w:rPr>
          <w:rFonts w:ascii="Times New Roman" w:hAnsi="Times New Roman"/>
          <w:b/>
        </w:rPr>
        <w:t>У</w:t>
      </w:r>
      <w:r w:rsidRPr="00E07716">
        <w:rPr>
          <w:rFonts w:ascii="Times New Roman" w:hAnsi="Times New Roman"/>
          <w:b/>
        </w:rPr>
        <w:t>даление отходов</w:t>
      </w:r>
      <w:r w:rsidRPr="00D057AD">
        <w:rPr>
          <w:rFonts w:ascii="Times New Roman" w:hAnsi="Times New Roman"/>
        </w:rPr>
        <w:t xml:space="preserve">: </w:t>
      </w:r>
      <w:r w:rsidR="00C62C18">
        <w:rPr>
          <w:rFonts w:ascii="Times New Roman" w:hAnsi="Times New Roman"/>
        </w:rPr>
        <w:t>Л</w:t>
      </w:r>
      <w:r w:rsidR="00C62C18" w:rsidRPr="00C62C18">
        <w:rPr>
          <w:rFonts w:ascii="Times New Roman" w:hAnsi="Times New Roman"/>
        </w:rPr>
        <w:t>юбая, не явля</w:t>
      </w:r>
      <w:r w:rsidR="00C62C18">
        <w:rPr>
          <w:rFonts w:ascii="Times New Roman" w:hAnsi="Times New Roman"/>
        </w:rPr>
        <w:t xml:space="preserve">ющаяся восстановлением операция </w:t>
      </w:r>
      <w:r w:rsidR="00C62C18" w:rsidRPr="00C62C18">
        <w:rPr>
          <w:rFonts w:ascii="Times New Roman" w:hAnsi="Times New Roman"/>
        </w:rPr>
        <w:t>по захоронению или уничтожению отходов, вклю</w:t>
      </w:r>
      <w:r w:rsidR="00C62C18">
        <w:rPr>
          <w:rFonts w:ascii="Times New Roman" w:hAnsi="Times New Roman"/>
        </w:rPr>
        <w:t xml:space="preserve">чая вспомогательные операции по </w:t>
      </w:r>
      <w:r w:rsidR="00C62C18" w:rsidRPr="00C62C18">
        <w:rPr>
          <w:rFonts w:ascii="Times New Roman" w:hAnsi="Times New Roman"/>
        </w:rPr>
        <w:t>подготовке отходов к захоронению или уничтожению</w:t>
      </w:r>
      <w:r w:rsidR="00C62C18">
        <w:rPr>
          <w:rFonts w:ascii="Times New Roman" w:hAnsi="Times New Roman"/>
        </w:rPr>
        <w:t xml:space="preserve"> (в том числе по их сортировке, </w:t>
      </w:r>
      <w:r w:rsidR="00C62C18" w:rsidRPr="00C62C18">
        <w:rPr>
          <w:rFonts w:ascii="Times New Roman" w:hAnsi="Times New Roman"/>
        </w:rPr>
        <w:t>обработке, обезвреживанию).</w:t>
      </w:r>
      <w:r w:rsidR="009778D6" w:rsidRPr="00D057AD">
        <w:rPr>
          <w:rFonts w:ascii="Times New Roman" w:hAnsi="Times New Roman"/>
        </w:rPr>
        <w:t>[</w:t>
      </w:r>
      <w:r w:rsidR="00C62C18">
        <w:rPr>
          <w:rFonts w:ascii="Times New Roman" w:hAnsi="Times New Roman"/>
        </w:rPr>
        <w:t>1</w:t>
      </w:r>
      <w:r w:rsidR="009778D6" w:rsidRPr="00D057AD">
        <w:rPr>
          <w:rFonts w:ascii="Times New Roman" w:hAnsi="Times New Roman"/>
        </w:rPr>
        <w:t>]</w:t>
      </w:r>
    </w:p>
    <w:p w:rsidR="00C62C18" w:rsidRDefault="00E07716" w:rsidP="00C62C18">
      <w:pPr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3.10 </w:t>
      </w:r>
      <w:r w:rsidRPr="00E07716">
        <w:rPr>
          <w:rFonts w:ascii="Times New Roman" w:hAnsi="Times New Roman"/>
          <w:b/>
        </w:rPr>
        <w:t>З</w:t>
      </w:r>
      <w:r w:rsidR="00D057AD" w:rsidRPr="00E07716">
        <w:rPr>
          <w:rFonts w:ascii="Times New Roman" w:hAnsi="Times New Roman"/>
          <w:b/>
        </w:rPr>
        <w:t>ахоронение отходов</w:t>
      </w:r>
      <w:r w:rsidR="00C62C18" w:rsidRPr="00D057AD">
        <w:rPr>
          <w:rFonts w:ascii="Times New Roman" w:hAnsi="Times New Roman"/>
        </w:rPr>
        <w:t xml:space="preserve">: </w:t>
      </w:r>
      <w:r w:rsidR="00C62C18">
        <w:rPr>
          <w:rFonts w:ascii="Times New Roman" w:hAnsi="Times New Roman"/>
        </w:rPr>
        <w:t>Размещение отходов в назначенном месте для хранения в течение неограниченного срока, исключающее опасное воздействие захороненных отходов на незащищенных людей и окружающую природную среду</w:t>
      </w:r>
      <w:r w:rsidR="00C62C18" w:rsidRPr="00E07716">
        <w:rPr>
          <w:rFonts w:ascii="Times New Roman" w:hAnsi="Times New Roman"/>
        </w:rPr>
        <w:t>.</w:t>
      </w:r>
    </w:p>
    <w:p w:rsidR="00C62C18" w:rsidRDefault="00CC2C8C" w:rsidP="00C62C18">
      <w:pPr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[ГОСТ 30772-</w:t>
      </w:r>
      <w:r w:rsidR="00C62C18" w:rsidRPr="00D057AD">
        <w:rPr>
          <w:rFonts w:ascii="Times New Roman" w:hAnsi="Times New Roman"/>
        </w:rPr>
        <w:t xml:space="preserve">2001, статья </w:t>
      </w:r>
      <w:r w:rsidR="00C62C18">
        <w:rPr>
          <w:rFonts w:ascii="Times New Roman" w:hAnsi="Times New Roman"/>
        </w:rPr>
        <w:t>4.9</w:t>
      </w:r>
      <w:r w:rsidR="00C62C18" w:rsidRPr="00D057AD">
        <w:rPr>
          <w:rFonts w:ascii="Times New Roman" w:hAnsi="Times New Roman"/>
        </w:rPr>
        <w:t>]</w:t>
      </w:r>
    </w:p>
    <w:p w:rsidR="00D057AD" w:rsidRPr="00D057AD" w:rsidRDefault="007F5EBC" w:rsidP="00D057AD">
      <w:pPr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3.11 </w:t>
      </w:r>
      <w:r w:rsidRPr="007F5EBC">
        <w:rPr>
          <w:rFonts w:ascii="Times New Roman" w:hAnsi="Times New Roman"/>
          <w:b/>
        </w:rPr>
        <w:t>О</w:t>
      </w:r>
      <w:r w:rsidR="00D057AD" w:rsidRPr="007F5EBC">
        <w:rPr>
          <w:rFonts w:ascii="Times New Roman" w:hAnsi="Times New Roman"/>
          <w:b/>
        </w:rPr>
        <w:t>бращение с отходами</w:t>
      </w:r>
      <w:r w:rsidR="00D057AD" w:rsidRPr="00D057AD">
        <w:rPr>
          <w:rFonts w:ascii="Times New Roman" w:hAnsi="Times New Roman"/>
        </w:rPr>
        <w:t>: Виды деятельности, связанные с документированным</w:t>
      </w:r>
      <w:r>
        <w:rPr>
          <w:rFonts w:ascii="Times New Roman" w:hAnsi="Times New Roman"/>
        </w:rPr>
        <w:t>и (в том числе паспортизованны</w:t>
      </w:r>
      <w:r w:rsidR="00D057AD" w:rsidRPr="00D057AD">
        <w:rPr>
          <w:rFonts w:ascii="Times New Roman" w:hAnsi="Times New Roman"/>
        </w:rPr>
        <w:t>ми) организационно-технологическими операциями регулирования работ с от</w:t>
      </w:r>
      <w:r>
        <w:rPr>
          <w:rFonts w:ascii="Times New Roman" w:hAnsi="Times New Roman"/>
        </w:rPr>
        <w:t xml:space="preserve">ходами, включая предупреждение, </w:t>
      </w:r>
      <w:r w:rsidR="00D057AD" w:rsidRPr="00D057AD">
        <w:rPr>
          <w:rFonts w:ascii="Times New Roman" w:hAnsi="Times New Roman"/>
        </w:rPr>
        <w:t>минимизацию, учет и контроль образования, накопления отходов, а также их сбор</w:t>
      </w:r>
      <w:r w:rsidR="00792BF0">
        <w:rPr>
          <w:rFonts w:ascii="Times New Roman" w:hAnsi="Times New Roman"/>
        </w:rPr>
        <w:t>, размещение, утилизацию, обез</w:t>
      </w:r>
      <w:r w:rsidR="00D057AD" w:rsidRPr="00D057AD">
        <w:rPr>
          <w:rFonts w:ascii="Times New Roman" w:hAnsi="Times New Roman"/>
        </w:rPr>
        <w:t>вреживание, транспортирование, хранение, захоронение, уничтожение и трансграничные перемещения.</w:t>
      </w:r>
    </w:p>
    <w:p w:rsidR="00D057AD" w:rsidRDefault="007F5EBC" w:rsidP="00792BF0">
      <w:pPr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3.12 </w:t>
      </w:r>
      <w:r w:rsidR="00792BF0">
        <w:rPr>
          <w:rFonts w:ascii="Times New Roman" w:hAnsi="Times New Roman"/>
          <w:b/>
        </w:rPr>
        <w:t>Собственник отходов</w:t>
      </w:r>
      <w:r w:rsidR="00D057AD" w:rsidRPr="00D057AD">
        <w:rPr>
          <w:rFonts w:ascii="Times New Roman" w:hAnsi="Times New Roman"/>
        </w:rPr>
        <w:t xml:space="preserve">: </w:t>
      </w:r>
      <w:r w:rsidR="00792BF0">
        <w:rPr>
          <w:rFonts w:ascii="Times New Roman" w:hAnsi="Times New Roman"/>
        </w:rPr>
        <w:t>Юридическое лицо, индивидуальный предприниматель, производящие отходы, в собственности которого они находятся, которое намерено осуществлять заготовку, переработку отходов и другие работы по обращению с отходами, включая их отчуждение.</w:t>
      </w:r>
    </w:p>
    <w:p w:rsidR="00792BF0" w:rsidRPr="00792BF0" w:rsidRDefault="00792BF0" w:rsidP="00792BF0">
      <w:pPr>
        <w:ind w:firstLine="567"/>
        <w:jc w:val="both"/>
        <w:rPr>
          <w:rFonts w:ascii="Times New Roman" w:hAnsi="Times New Roman"/>
          <w:sz w:val="20"/>
          <w:szCs w:val="20"/>
        </w:rPr>
      </w:pPr>
    </w:p>
    <w:p w:rsidR="00792BF0" w:rsidRPr="00792BF0" w:rsidRDefault="00792BF0" w:rsidP="00792BF0">
      <w:pPr>
        <w:ind w:firstLine="567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Примечание – Если это лицо не установлено, собственником отходов являются органы местного самоуправления, юридические лица или индивидуальные предприниматели, ответственные за территории, на которых эти отходы находятся.</w:t>
      </w:r>
    </w:p>
    <w:p w:rsidR="00D057AD" w:rsidRPr="00D057AD" w:rsidRDefault="00D057AD" w:rsidP="00D057AD">
      <w:pPr>
        <w:ind w:firstLine="567"/>
        <w:jc w:val="both"/>
        <w:rPr>
          <w:rFonts w:ascii="Times New Roman" w:hAnsi="Times New Roman"/>
        </w:rPr>
      </w:pPr>
    </w:p>
    <w:p w:rsidR="00D057AD" w:rsidRPr="00792BF0" w:rsidRDefault="00D057AD" w:rsidP="00D057AD">
      <w:pPr>
        <w:ind w:firstLine="567"/>
        <w:jc w:val="both"/>
        <w:rPr>
          <w:rFonts w:ascii="Times New Roman" w:hAnsi="Times New Roman"/>
          <w:b/>
        </w:rPr>
      </w:pPr>
      <w:r w:rsidRPr="00792BF0">
        <w:rPr>
          <w:rFonts w:ascii="Times New Roman" w:hAnsi="Times New Roman"/>
          <w:b/>
        </w:rPr>
        <w:t>4</w:t>
      </w:r>
      <w:r w:rsidR="00792BF0" w:rsidRPr="00792BF0">
        <w:rPr>
          <w:rFonts w:ascii="Times New Roman" w:hAnsi="Times New Roman"/>
          <w:b/>
        </w:rPr>
        <w:t xml:space="preserve"> </w:t>
      </w:r>
      <w:r w:rsidRPr="00792BF0">
        <w:rPr>
          <w:rFonts w:ascii="Times New Roman" w:hAnsi="Times New Roman"/>
          <w:b/>
        </w:rPr>
        <w:t>Общие требования к обращению с отработанными нефтепродуктами</w:t>
      </w:r>
    </w:p>
    <w:p w:rsidR="00792BF0" w:rsidRPr="00D057AD" w:rsidRDefault="00792BF0" w:rsidP="00D057AD">
      <w:pPr>
        <w:ind w:firstLine="567"/>
        <w:jc w:val="both"/>
        <w:rPr>
          <w:rFonts w:ascii="Times New Roman" w:hAnsi="Times New Roman"/>
        </w:rPr>
      </w:pPr>
    </w:p>
    <w:p w:rsidR="00D057AD" w:rsidRPr="00D057AD" w:rsidRDefault="00792BF0" w:rsidP="00D057AD">
      <w:pPr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4.1 </w:t>
      </w:r>
      <w:r w:rsidR="00D057AD" w:rsidRPr="00D057AD">
        <w:rPr>
          <w:rFonts w:ascii="Times New Roman" w:hAnsi="Times New Roman"/>
        </w:rPr>
        <w:t>Отработанные нефтепродукты предназначены для регенераци</w:t>
      </w:r>
      <w:r>
        <w:rPr>
          <w:rFonts w:ascii="Times New Roman" w:hAnsi="Times New Roman"/>
        </w:rPr>
        <w:t>и, очистки и использования вза</w:t>
      </w:r>
      <w:r w:rsidR="00D057AD" w:rsidRPr="00D057AD">
        <w:rPr>
          <w:rFonts w:ascii="Times New Roman" w:hAnsi="Times New Roman"/>
        </w:rPr>
        <w:t>мен других нефтепродуктов в соответствии с нормативно-технической документацией.</w:t>
      </w:r>
    </w:p>
    <w:p w:rsidR="00D057AD" w:rsidRPr="00D057AD" w:rsidRDefault="00792BF0" w:rsidP="00D057AD">
      <w:pPr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4.2 </w:t>
      </w:r>
      <w:r w:rsidR="00D057AD" w:rsidRPr="00D057AD">
        <w:rPr>
          <w:rFonts w:ascii="Times New Roman" w:hAnsi="Times New Roman"/>
        </w:rPr>
        <w:t>Отработанные нефтепродукты, используемые предприятиям</w:t>
      </w:r>
      <w:r>
        <w:rPr>
          <w:rFonts w:ascii="Times New Roman" w:hAnsi="Times New Roman"/>
        </w:rPr>
        <w:t>и для собственных нужд, собира</w:t>
      </w:r>
      <w:r w:rsidR="00D057AD" w:rsidRPr="00D057AD">
        <w:rPr>
          <w:rFonts w:ascii="Times New Roman" w:hAnsi="Times New Roman"/>
        </w:rPr>
        <w:t>ют по маркам, сортам, группам или подгруппам в соответствии с н</w:t>
      </w:r>
      <w:r>
        <w:rPr>
          <w:rFonts w:ascii="Times New Roman" w:hAnsi="Times New Roman"/>
        </w:rPr>
        <w:t>ормативно-технической документа</w:t>
      </w:r>
      <w:r w:rsidR="00D057AD" w:rsidRPr="00D057AD">
        <w:rPr>
          <w:rFonts w:ascii="Times New Roman" w:hAnsi="Times New Roman"/>
        </w:rPr>
        <w:t>цией.</w:t>
      </w:r>
    </w:p>
    <w:p w:rsidR="00D057AD" w:rsidRPr="00D057AD" w:rsidRDefault="00792BF0" w:rsidP="00D057AD">
      <w:pPr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4.3 </w:t>
      </w:r>
      <w:r w:rsidR="00D057AD" w:rsidRPr="00D057AD">
        <w:rPr>
          <w:rFonts w:ascii="Times New Roman" w:hAnsi="Times New Roman"/>
        </w:rPr>
        <w:t>Отработанные нефтепродукты, сдаваемые организациям</w:t>
      </w:r>
      <w:r>
        <w:rPr>
          <w:rFonts w:ascii="Times New Roman" w:hAnsi="Times New Roman"/>
        </w:rPr>
        <w:t xml:space="preserve"> нефтепродуктообеспечения, под</w:t>
      </w:r>
      <w:r w:rsidR="00D057AD" w:rsidRPr="00D057AD">
        <w:rPr>
          <w:rFonts w:ascii="Times New Roman" w:hAnsi="Times New Roman"/>
        </w:rPr>
        <w:t xml:space="preserve">разделяют на группы, указанные в таблице 1 </w:t>
      </w:r>
      <w:r w:rsidR="004B2A27">
        <w:rPr>
          <w:rFonts w:ascii="Times New Roman" w:hAnsi="Times New Roman"/>
        </w:rPr>
        <w:t xml:space="preserve">                          </w:t>
      </w:r>
      <w:r w:rsidR="008D3D51">
        <w:rPr>
          <w:rFonts w:ascii="Times New Roman" w:hAnsi="Times New Roman"/>
        </w:rPr>
        <w:t>ГОСТ 21046-</w:t>
      </w:r>
      <w:r w:rsidR="00D057AD" w:rsidRPr="00D057AD">
        <w:rPr>
          <w:rFonts w:ascii="Times New Roman" w:hAnsi="Times New Roman"/>
        </w:rPr>
        <w:t>2015.</w:t>
      </w:r>
    </w:p>
    <w:p w:rsidR="00D057AD" w:rsidRPr="00D057AD" w:rsidRDefault="00792BF0" w:rsidP="00D057AD">
      <w:pPr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4.4 </w:t>
      </w:r>
      <w:r w:rsidR="00D057AD" w:rsidRPr="00D057AD">
        <w:rPr>
          <w:rFonts w:ascii="Times New Roman" w:hAnsi="Times New Roman"/>
        </w:rPr>
        <w:t>Трансформаторные и турбинные масла при невозможности</w:t>
      </w:r>
      <w:r>
        <w:rPr>
          <w:rFonts w:ascii="Times New Roman" w:hAnsi="Times New Roman"/>
        </w:rPr>
        <w:t xml:space="preserve"> восстановления их физико-хими</w:t>
      </w:r>
      <w:r w:rsidR="00D057AD" w:rsidRPr="00D057AD">
        <w:rPr>
          <w:rFonts w:ascii="Times New Roman" w:hAnsi="Times New Roman"/>
        </w:rPr>
        <w:t>ческих свойств у потребителя подлежат сдаче уполномоченным организациям.</w:t>
      </w:r>
    </w:p>
    <w:p w:rsidR="00D057AD" w:rsidRPr="00D057AD" w:rsidRDefault="00792BF0" w:rsidP="00D057AD">
      <w:pPr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4.5 </w:t>
      </w:r>
      <w:r w:rsidR="00D057AD" w:rsidRPr="00D057AD">
        <w:rPr>
          <w:rFonts w:ascii="Times New Roman" w:hAnsi="Times New Roman"/>
        </w:rPr>
        <w:t>Основными принципами управления в системе обращения</w:t>
      </w:r>
      <w:r>
        <w:rPr>
          <w:rFonts w:ascii="Times New Roman" w:hAnsi="Times New Roman"/>
        </w:rPr>
        <w:t xml:space="preserve"> с отработанными нефтепродукта</w:t>
      </w:r>
      <w:r w:rsidR="00D057AD" w:rsidRPr="00D057AD">
        <w:rPr>
          <w:rFonts w:ascii="Times New Roman" w:hAnsi="Times New Roman"/>
        </w:rPr>
        <w:t>ми являются [</w:t>
      </w:r>
      <w:r w:rsidR="002B2F13">
        <w:rPr>
          <w:rFonts w:ascii="Times New Roman" w:hAnsi="Times New Roman"/>
        </w:rPr>
        <w:t>1</w:t>
      </w:r>
      <w:r w:rsidR="00D057AD" w:rsidRPr="00D057AD">
        <w:rPr>
          <w:rFonts w:ascii="Times New Roman" w:hAnsi="Times New Roman"/>
        </w:rPr>
        <w:t>]:</w:t>
      </w:r>
    </w:p>
    <w:p w:rsidR="00D057AD" w:rsidRPr="00D057AD" w:rsidRDefault="006754F3" w:rsidP="00D057AD">
      <w:pPr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="00D057AD" w:rsidRPr="00D057AD">
        <w:rPr>
          <w:rFonts w:ascii="Times New Roman" w:hAnsi="Times New Roman"/>
        </w:rPr>
        <w:t>обеспечение конституционных прав граждан на благоприятную окружающую среду;</w:t>
      </w:r>
    </w:p>
    <w:p w:rsidR="00D057AD" w:rsidRPr="00D057AD" w:rsidRDefault="006754F3" w:rsidP="00D057AD">
      <w:pPr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="00D057AD" w:rsidRPr="00D057AD">
        <w:rPr>
          <w:rFonts w:ascii="Times New Roman" w:hAnsi="Times New Roman"/>
        </w:rPr>
        <w:t>научно обоснованное сочетание экономических и экологических интересов населения;</w:t>
      </w:r>
    </w:p>
    <w:p w:rsidR="00D057AD" w:rsidRPr="00D057AD" w:rsidRDefault="006754F3" w:rsidP="00D057AD">
      <w:pPr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="00D057AD" w:rsidRPr="00D057AD">
        <w:rPr>
          <w:rFonts w:ascii="Times New Roman" w:hAnsi="Times New Roman"/>
        </w:rPr>
        <w:t>создание и внедрение малоотходных и безотходных технологи</w:t>
      </w:r>
      <w:r>
        <w:rPr>
          <w:rFonts w:ascii="Times New Roman" w:hAnsi="Times New Roman"/>
        </w:rPr>
        <w:t>ческих процессов, наилучших до</w:t>
      </w:r>
      <w:r w:rsidR="00D057AD" w:rsidRPr="00D057AD">
        <w:rPr>
          <w:rFonts w:ascii="Times New Roman" w:hAnsi="Times New Roman"/>
        </w:rPr>
        <w:t>ступных технологий, использующих нефтепродукты;</w:t>
      </w:r>
    </w:p>
    <w:p w:rsidR="00D057AD" w:rsidRPr="00D057AD" w:rsidRDefault="006754F3" w:rsidP="00D057AD">
      <w:pPr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="00D057AD" w:rsidRPr="00D057AD">
        <w:rPr>
          <w:rFonts w:ascii="Times New Roman" w:hAnsi="Times New Roman"/>
        </w:rPr>
        <w:t>комплексное использование существующих установок по переработке отработанны</w:t>
      </w:r>
      <w:r>
        <w:rPr>
          <w:rFonts w:ascii="Times New Roman" w:hAnsi="Times New Roman"/>
        </w:rPr>
        <w:t>х нефтепро</w:t>
      </w:r>
      <w:r w:rsidR="00D057AD" w:rsidRPr="00D057AD">
        <w:rPr>
          <w:rFonts w:ascii="Times New Roman" w:hAnsi="Times New Roman"/>
        </w:rPr>
        <w:t>дуктов;</w:t>
      </w:r>
    </w:p>
    <w:p w:rsidR="00D057AD" w:rsidRPr="00D057AD" w:rsidRDefault="006754F3" w:rsidP="00D057AD">
      <w:pPr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="00D057AD" w:rsidRPr="00D057AD">
        <w:rPr>
          <w:rFonts w:ascii="Times New Roman" w:hAnsi="Times New Roman"/>
        </w:rPr>
        <w:t>соблюдение требований природоохранного и санитарного законодательства, неотвратимость наступления ответственности за их нарушения;</w:t>
      </w:r>
    </w:p>
    <w:p w:rsidR="00D057AD" w:rsidRPr="00D057AD" w:rsidRDefault="006754F3" w:rsidP="00D057AD">
      <w:pPr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="00D057AD" w:rsidRPr="00D057AD">
        <w:rPr>
          <w:rFonts w:ascii="Times New Roman" w:hAnsi="Times New Roman"/>
        </w:rPr>
        <w:t>контроль за соблюдением юридическими лицами и индивидуальными предпринимателями норм экологической безопасности при обращении с отработанными нефтепродуктами;</w:t>
      </w:r>
    </w:p>
    <w:p w:rsidR="00D057AD" w:rsidRPr="00D057AD" w:rsidRDefault="006754F3" w:rsidP="00D057AD">
      <w:pPr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="00D057AD" w:rsidRPr="00D057AD">
        <w:rPr>
          <w:rFonts w:ascii="Times New Roman" w:hAnsi="Times New Roman"/>
        </w:rPr>
        <w:t>контроль за соблюдением юридическими лицами и индивид</w:t>
      </w:r>
      <w:r>
        <w:rPr>
          <w:rFonts w:ascii="Times New Roman" w:hAnsi="Times New Roman"/>
        </w:rPr>
        <w:t>уальными предпринимателями тре</w:t>
      </w:r>
      <w:r w:rsidR="00D057AD" w:rsidRPr="00D057AD">
        <w:rPr>
          <w:rFonts w:ascii="Times New Roman" w:hAnsi="Times New Roman"/>
        </w:rPr>
        <w:t>бований нормативно-технической документации по сбору, хранению и распределению по категориям отработанных нефтепродуктов;</w:t>
      </w:r>
    </w:p>
    <w:p w:rsidR="00D057AD" w:rsidRPr="00D057AD" w:rsidRDefault="006754F3" w:rsidP="00D057AD">
      <w:pPr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="00D057AD" w:rsidRPr="00D057AD">
        <w:rPr>
          <w:rFonts w:ascii="Times New Roman" w:hAnsi="Times New Roman"/>
        </w:rPr>
        <w:t>использование механизмов экономического стимулирования</w:t>
      </w:r>
      <w:r>
        <w:rPr>
          <w:rFonts w:ascii="Times New Roman" w:hAnsi="Times New Roman"/>
        </w:rPr>
        <w:t xml:space="preserve"> для вовлечения </w:t>
      </w:r>
      <w:r>
        <w:rPr>
          <w:rFonts w:ascii="Times New Roman" w:hAnsi="Times New Roman"/>
        </w:rPr>
        <w:lastRenderedPageBreak/>
        <w:t>отработанных не</w:t>
      </w:r>
      <w:r w:rsidR="00D057AD" w:rsidRPr="00D057AD">
        <w:rPr>
          <w:rFonts w:ascii="Times New Roman" w:hAnsi="Times New Roman"/>
        </w:rPr>
        <w:t>фтепродуктов в хозяйственный оборот;</w:t>
      </w:r>
    </w:p>
    <w:p w:rsidR="00D057AD" w:rsidRPr="00D057AD" w:rsidRDefault="006754F3" w:rsidP="00D057AD">
      <w:pPr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="00D057AD" w:rsidRPr="00D057AD">
        <w:rPr>
          <w:rFonts w:ascii="Times New Roman" w:hAnsi="Times New Roman"/>
        </w:rPr>
        <w:t>свободный доступ к информации в области обращения с отработанными нефтепродуктами лиц, чьи интересы могут быть затронуты при такой деятельности.</w:t>
      </w:r>
    </w:p>
    <w:p w:rsidR="00D057AD" w:rsidRPr="00D057AD" w:rsidRDefault="006754F3" w:rsidP="00D057AD">
      <w:pPr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4.6 </w:t>
      </w:r>
      <w:r w:rsidR="00D057AD" w:rsidRPr="00D057AD">
        <w:rPr>
          <w:rFonts w:ascii="Times New Roman" w:hAnsi="Times New Roman"/>
        </w:rPr>
        <w:t>Правила приемки, методы испытаний, требования к упаков</w:t>
      </w:r>
      <w:r>
        <w:rPr>
          <w:rFonts w:ascii="Times New Roman" w:hAnsi="Times New Roman"/>
        </w:rPr>
        <w:t>ке, маркировке, транспортирова</w:t>
      </w:r>
      <w:r w:rsidR="00D057AD" w:rsidRPr="00D057AD">
        <w:rPr>
          <w:rFonts w:ascii="Times New Roman" w:hAnsi="Times New Roman"/>
        </w:rPr>
        <w:t>нию и хранению по ГОСТ 21046</w:t>
      </w:r>
      <w:r w:rsidR="008D3D51">
        <w:rPr>
          <w:rFonts w:ascii="Times New Roman" w:hAnsi="Times New Roman"/>
        </w:rPr>
        <w:t>-2015</w:t>
      </w:r>
      <w:r w:rsidR="00D057AD" w:rsidRPr="00D057AD">
        <w:rPr>
          <w:rFonts w:ascii="Times New Roman" w:hAnsi="Times New Roman"/>
        </w:rPr>
        <w:t>.</w:t>
      </w:r>
    </w:p>
    <w:p w:rsidR="00D057AD" w:rsidRDefault="006754F3" w:rsidP="00D057AD">
      <w:pPr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4.7 </w:t>
      </w:r>
      <w:r w:rsidR="00D057AD" w:rsidRPr="00D057AD">
        <w:rPr>
          <w:rFonts w:ascii="Times New Roman" w:hAnsi="Times New Roman"/>
        </w:rPr>
        <w:t>Материалы о нарушении правил обращения с отработанными нефтепродуктами, выявленные территориальными федеральными органами, осуществляющими ко</w:t>
      </w:r>
      <w:r>
        <w:rPr>
          <w:rFonts w:ascii="Times New Roman" w:hAnsi="Times New Roman"/>
        </w:rPr>
        <w:t>нтроль, рассматриваются в уста</w:t>
      </w:r>
      <w:r w:rsidR="00D057AD" w:rsidRPr="00D057AD">
        <w:rPr>
          <w:rFonts w:ascii="Times New Roman" w:hAnsi="Times New Roman"/>
        </w:rPr>
        <w:t>новленном порядке.</w:t>
      </w:r>
    </w:p>
    <w:p w:rsidR="00D057AD" w:rsidRDefault="00D057AD" w:rsidP="00D057AD">
      <w:pPr>
        <w:ind w:firstLine="567"/>
        <w:jc w:val="both"/>
        <w:rPr>
          <w:rFonts w:ascii="Times New Roman" w:hAnsi="Times New Roman"/>
        </w:rPr>
      </w:pPr>
    </w:p>
    <w:p w:rsidR="00D057AD" w:rsidRPr="006754F3" w:rsidRDefault="006754F3" w:rsidP="00D057AD">
      <w:pPr>
        <w:ind w:firstLine="567"/>
        <w:jc w:val="both"/>
        <w:rPr>
          <w:rFonts w:ascii="Times New Roman" w:hAnsi="Times New Roman"/>
          <w:b/>
        </w:rPr>
      </w:pPr>
      <w:r w:rsidRPr="006754F3">
        <w:rPr>
          <w:rFonts w:ascii="Times New Roman" w:hAnsi="Times New Roman"/>
          <w:b/>
        </w:rPr>
        <w:t xml:space="preserve">5 </w:t>
      </w:r>
      <w:r w:rsidR="00D057AD" w:rsidRPr="006754F3">
        <w:rPr>
          <w:rFonts w:ascii="Times New Roman" w:hAnsi="Times New Roman"/>
          <w:b/>
        </w:rPr>
        <w:t>Номенклатура отработанных нефтепродуктов</w:t>
      </w:r>
    </w:p>
    <w:p w:rsidR="006754F3" w:rsidRPr="00D057AD" w:rsidRDefault="006754F3" w:rsidP="00D057AD">
      <w:pPr>
        <w:ind w:firstLine="567"/>
        <w:jc w:val="both"/>
        <w:rPr>
          <w:rFonts w:ascii="Times New Roman" w:hAnsi="Times New Roman"/>
        </w:rPr>
      </w:pPr>
    </w:p>
    <w:p w:rsidR="00D057AD" w:rsidRPr="00D057AD" w:rsidRDefault="006754F3" w:rsidP="00D057AD">
      <w:pPr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5.1 </w:t>
      </w:r>
      <w:r w:rsidR="00D057AD" w:rsidRPr="00D057AD">
        <w:rPr>
          <w:rFonts w:ascii="Times New Roman" w:hAnsi="Times New Roman"/>
        </w:rPr>
        <w:t>Отработанные нефтепродукты представляют собой отходы</w:t>
      </w:r>
      <w:r w:rsidR="006A7B4C">
        <w:rPr>
          <w:rFonts w:ascii="Times New Roman" w:hAnsi="Times New Roman"/>
        </w:rPr>
        <w:t>, относящиеся к следующим группам:</w:t>
      </w:r>
    </w:p>
    <w:p w:rsidR="00D057AD" w:rsidRPr="00D057AD" w:rsidRDefault="006A7B4C" w:rsidP="00D057AD">
      <w:pPr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="00D057AD" w:rsidRPr="00D057AD">
        <w:rPr>
          <w:rFonts w:ascii="Times New Roman" w:hAnsi="Times New Roman"/>
        </w:rPr>
        <w:t>синтетические и минеральные масла отработанные;</w:t>
      </w:r>
    </w:p>
    <w:p w:rsidR="00D057AD" w:rsidRPr="00D057AD" w:rsidRDefault="006A7B4C" w:rsidP="00D057AD">
      <w:pPr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="00D057AD" w:rsidRPr="00D057AD">
        <w:rPr>
          <w:rFonts w:ascii="Times New Roman" w:hAnsi="Times New Roman"/>
        </w:rPr>
        <w:t>синтетические и минеральные масла, потерявшие потребительские свойства;</w:t>
      </w:r>
    </w:p>
    <w:p w:rsidR="00D057AD" w:rsidRPr="00D057AD" w:rsidRDefault="006A7B4C" w:rsidP="00D057AD">
      <w:pPr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="00D057AD" w:rsidRPr="00D057AD">
        <w:rPr>
          <w:rFonts w:ascii="Times New Roman" w:hAnsi="Times New Roman"/>
        </w:rPr>
        <w:t xml:space="preserve">отходы эмульсий и эмульсионных смесей для механической </w:t>
      </w:r>
      <w:r>
        <w:rPr>
          <w:rFonts w:ascii="Times New Roman" w:hAnsi="Times New Roman"/>
        </w:rPr>
        <w:t xml:space="preserve">обработки, содержащие масла или </w:t>
      </w:r>
      <w:r w:rsidR="00D057AD" w:rsidRPr="00D057AD">
        <w:rPr>
          <w:rFonts w:ascii="Times New Roman" w:hAnsi="Times New Roman"/>
        </w:rPr>
        <w:t>нефтепродукты;</w:t>
      </w:r>
    </w:p>
    <w:p w:rsidR="00D057AD" w:rsidRPr="00D057AD" w:rsidRDefault="006A7B4C" w:rsidP="00D057AD">
      <w:pPr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="00D057AD" w:rsidRPr="00D057AD">
        <w:rPr>
          <w:rFonts w:ascii="Times New Roman" w:hAnsi="Times New Roman"/>
        </w:rPr>
        <w:t>шламы нефти и нефтепродуктов;</w:t>
      </w:r>
    </w:p>
    <w:p w:rsidR="00D057AD" w:rsidRPr="00D057AD" w:rsidRDefault="006A7B4C" w:rsidP="00D057AD">
      <w:pPr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="00D057AD" w:rsidRPr="00D057AD">
        <w:rPr>
          <w:rFonts w:ascii="Times New Roman" w:hAnsi="Times New Roman"/>
        </w:rPr>
        <w:t>горюче-смазочные материалы;</w:t>
      </w:r>
    </w:p>
    <w:p w:rsidR="00D057AD" w:rsidRDefault="006A7B4C" w:rsidP="00D057AD">
      <w:pPr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="00D057AD" w:rsidRPr="00D057AD">
        <w:rPr>
          <w:rFonts w:ascii="Times New Roman" w:hAnsi="Times New Roman"/>
        </w:rPr>
        <w:t>смазочные охлаждающие жидкости.</w:t>
      </w:r>
    </w:p>
    <w:p w:rsidR="00D057AD" w:rsidRPr="00D057AD" w:rsidRDefault="006A7B4C" w:rsidP="00D057AD">
      <w:pPr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5.2 </w:t>
      </w:r>
      <w:r w:rsidR="00D057AD" w:rsidRPr="00D057AD">
        <w:rPr>
          <w:rFonts w:ascii="Times New Roman" w:hAnsi="Times New Roman"/>
        </w:rPr>
        <w:t>Отработанные нефтепродукты должны соответствовать те</w:t>
      </w:r>
      <w:r>
        <w:rPr>
          <w:rFonts w:ascii="Times New Roman" w:hAnsi="Times New Roman"/>
        </w:rPr>
        <w:t>хническим требованиям, установ</w:t>
      </w:r>
      <w:r w:rsidR="00D057AD" w:rsidRPr="00D057AD">
        <w:rPr>
          <w:rFonts w:ascii="Times New Roman" w:hAnsi="Times New Roman"/>
        </w:rPr>
        <w:t>ленным ГОСТ 21046</w:t>
      </w:r>
      <w:r w:rsidR="008D3D51">
        <w:rPr>
          <w:rFonts w:ascii="Times New Roman" w:hAnsi="Times New Roman"/>
        </w:rPr>
        <w:t>-2015</w:t>
      </w:r>
      <w:r w:rsidR="00D057AD" w:rsidRPr="00D057AD">
        <w:rPr>
          <w:rFonts w:ascii="Times New Roman" w:hAnsi="Times New Roman"/>
        </w:rPr>
        <w:t>.</w:t>
      </w:r>
    </w:p>
    <w:p w:rsidR="00D057AD" w:rsidRPr="00D057AD" w:rsidRDefault="006A7B4C" w:rsidP="00D057AD">
      <w:pPr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5.3 </w:t>
      </w:r>
      <w:r w:rsidR="00D057AD" w:rsidRPr="00D057AD">
        <w:rPr>
          <w:rFonts w:ascii="Times New Roman" w:hAnsi="Times New Roman"/>
        </w:rPr>
        <w:t>Отработанные нефтепродукты, используемые предприятия</w:t>
      </w:r>
      <w:r w:rsidR="000B6B0F">
        <w:rPr>
          <w:rFonts w:ascii="Times New Roman" w:hAnsi="Times New Roman"/>
        </w:rPr>
        <w:t>ми народного хозяйства для соб</w:t>
      </w:r>
      <w:r w:rsidR="00D057AD" w:rsidRPr="00D057AD">
        <w:rPr>
          <w:rFonts w:ascii="Times New Roman" w:hAnsi="Times New Roman"/>
        </w:rPr>
        <w:t>ственных нужд, собирают по маркам, сортам, группам или подгруппам в соответствии с нормативно- технической документацией. Отработанные нефтепродукты, сдавае</w:t>
      </w:r>
      <w:r>
        <w:rPr>
          <w:rFonts w:ascii="Times New Roman" w:hAnsi="Times New Roman"/>
        </w:rPr>
        <w:t>мые организациям нефтепродукто</w:t>
      </w:r>
      <w:r w:rsidR="00D057AD" w:rsidRPr="00D057AD">
        <w:rPr>
          <w:rFonts w:ascii="Times New Roman" w:hAnsi="Times New Roman"/>
        </w:rPr>
        <w:t>обеспечения, подразделяют на группы, указанные в таблице 5.1.</w:t>
      </w:r>
    </w:p>
    <w:p w:rsidR="006A7B4C" w:rsidRPr="00D057AD" w:rsidRDefault="006A7B4C" w:rsidP="00D057AD">
      <w:pPr>
        <w:ind w:firstLine="567"/>
        <w:jc w:val="both"/>
        <w:rPr>
          <w:rFonts w:ascii="Times New Roman" w:hAnsi="Times New Roman"/>
        </w:rPr>
      </w:pPr>
    </w:p>
    <w:p w:rsidR="00D057AD" w:rsidRDefault="006A7B4C" w:rsidP="006A7B4C">
      <w:pPr>
        <w:ind w:firstLine="567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Таблиц</w:t>
      </w:r>
      <w:r w:rsidR="00D057AD" w:rsidRPr="006A7B4C">
        <w:rPr>
          <w:rFonts w:ascii="Times New Roman" w:hAnsi="Times New Roman"/>
          <w:b/>
        </w:rPr>
        <w:t>а 5.1 — Состав отработанных нефтепродуктов и основные направления их использования</w:t>
      </w:r>
    </w:p>
    <w:p w:rsidR="00CC2C8C" w:rsidRPr="006A7B4C" w:rsidRDefault="00CC2C8C" w:rsidP="006A7B4C">
      <w:pPr>
        <w:ind w:firstLine="567"/>
        <w:jc w:val="center"/>
        <w:rPr>
          <w:rFonts w:ascii="Times New Roman" w:hAnsi="Times New Roman"/>
          <w:b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857"/>
        <w:gridCol w:w="5974"/>
        <w:gridCol w:w="2126"/>
      </w:tblGrid>
      <w:tr w:rsidR="00CC2C8C" w:rsidTr="00CC2C8C">
        <w:trPr>
          <w:trHeight w:val="323"/>
        </w:trPr>
        <w:tc>
          <w:tcPr>
            <w:tcW w:w="857" w:type="dxa"/>
            <w:tcBorders>
              <w:bottom w:val="double" w:sz="1" w:space="0" w:color="231F20"/>
            </w:tcBorders>
          </w:tcPr>
          <w:p w:rsidR="00CC2C8C" w:rsidRPr="006A7B4C" w:rsidRDefault="00CC2C8C" w:rsidP="006A7B4C">
            <w:pPr>
              <w:pStyle w:val="TableParagraph"/>
              <w:spacing w:before="77"/>
              <w:ind w:left="174" w:hanging="147"/>
              <w:jc w:val="both"/>
              <w:rPr>
                <w:sz w:val="24"/>
                <w:szCs w:val="24"/>
              </w:rPr>
            </w:pPr>
            <w:r w:rsidRPr="006A7B4C">
              <w:rPr>
                <w:color w:val="231F20"/>
                <w:sz w:val="24"/>
                <w:szCs w:val="24"/>
              </w:rPr>
              <w:t>Группа</w:t>
            </w:r>
          </w:p>
        </w:tc>
        <w:tc>
          <w:tcPr>
            <w:tcW w:w="5974" w:type="dxa"/>
            <w:tcBorders>
              <w:bottom w:val="double" w:sz="1" w:space="0" w:color="231F20"/>
            </w:tcBorders>
          </w:tcPr>
          <w:p w:rsidR="00CC2C8C" w:rsidRPr="006A7B4C" w:rsidRDefault="00CC2C8C" w:rsidP="006A7B4C">
            <w:pPr>
              <w:pStyle w:val="TableParagraph"/>
              <w:spacing w:before="77"/>
              <w:ind w:left="803"/>
              <w:jc w:val="center"/>
              <w:rPr>
                <w:sz w:val="24"/>
                <w:szCs w:val="24"/>
              </w:rPr>
            </w:pPr>
            <w:r w:rsidRPr="006A7B4C">
              <w:rPr>
                <w:color w:val="231F20"/>
                <w:spacing w:val="-1"/>
                <w:sz w:val="24"/>
                <w:szCs w:val="24"/>
              </w:rPr>
              <w:t>Состав</w:t>
            </w:r>
            <w:r w:rsidRPr="006A7B4C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6A7B4C">
              <w:rPr>
                <w:color w:val="231F20"/>
                <w:spacing w:val="-1"/>
                <w:sz w:val="24"/>
                <w:szCs w:val="24"/>
              </w:rPr>
              <w:t>отработанных</w:t>
            </w:r>
            <w:r w:rsidRPr="006A7B4C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6A7B4C">
              <w:rPr>
                <w:color w:val="231F20"/>
                <w:spacing w:val="-1"/>
                <w:sz w:val="24"/>
                <w:szCs w:val="24"/>
              </w:rPr>
              <w:t>нефтепродуктов</w:t>
            </w:r>
          </w:p>
        </w:tc>
        <w:tc>
          <w:tcPr>
            <w:tcW w:w="2126" w:type="dxa"/>
            <w:tcBorders>
              <w:bottom w:val="double" w:sz="1" w:space="0" w:color="231F20"/>
            </w:tcBorders>
          </w:tcPr>
          <w:p w:rsidR="00CC2C8C" w:rsidRPr="006A7B4C" w:rsidRDefault="00CC2C8C" w:rsidP="006A7B4C">
            <w:pPr>
              <w:pStyle w:val="TableParagraph"/>
              <w:spacing w:before="77"/>
              <w:ind w:left="157"/>
              <w:jc w:val="center"/>
              <w:rPr>
                <w:sz w:val="24"/>
                <w:szCs w:val="24"/>
              </w:rPr>
            </w:pPr>
            <w:r w:rsidRPr="006A7B4C">
              <w:rPr>
                <w:color w:val="231F20"/>
                <w:spacing w:val="-1"/>
                <w:sz w:val="24"/>
                <w:szCs w:val="24"/>
              </w:rPr>
              <w:t>Основные</w:t>
            </w:r>
            <w:r w:rsidRPr="006A7B4C">
              <w:rPr>
                <w:color w:val="231F20"/>
                <w:spacing w:val="-8"/>
                <w:sz w:val="24"/>
                <w:szCs w:val="24"/>
              </w:rPr>
              <w:t xml:space="preserve"> </w:t>
            </w:r>
            <w:r w:rsidRPr="006A7B4C">
              <w:rPr>
                <w:color w:val="231F20"/>
                <w:sz w:val="24"/>
                <w:szCs w:val="24"/>
              </w:rPr>
              <w:t>направления</w:t>
            </w:r>
            <w:r w:rsidRPr="006A7B4C">
              <w:rPr>
                <w:color w:val="231F20"/>
                <w:spacing w:val="-9"/>
                <w:sz w:val="24"/>
                <w:szCs w:val="24"/>
              </w:rPr>
              <w:t xml:space="preserve"> </w:t>
            </w:r>
            <w:r w:rsidRPr="006A7B4C">
              <w:rPr>
                <w:color w:val="231F20"/>
                <w:sz w:val="24"/>
                <w:szCs w:val="24"/>
              </w:rPr>
              <w:t>использования</w:t>
            </w:r>
          </w:p>
        </w:tc>
      </w:tr>
      <w:tr w:rsidR="00CC2C8C" w:rsidTr="00CC2C8C">
        <w:trPr>
          <w:trHeight w:val="1201"/>
        </w:trPr>
        <w:tc>
          <w:tcPr>
            <w:tcW w:w="857" w:type="dxa"/>
            <w:tcBorders>
              <w:top w:val="double" w:sz="1" w:space="0" w:color="231F20"/>
            </w:tcBorders>
          </w:tcPr>
          <w:p w:rsidR="00CC2C8C" w:rsidRPr="006A7B4C" w:rsidRDefault="00CC2C8C" w:rsidP="006A7B4C">
            <w:pPr>
              <w:pStyle w:val="TableParagraph"/>
              <w:spacing w:before="63"/>
              <w:jc w:val="center"/>
              <w:rPr>
                <w:sz w:val="24"/>
                <w:szCs w:val="24"/>
              </w:rPr>
            </w:pPr>
            <w:r w:rsidRPr="006A7B4C">
              <w:rPr>
                <w:color w:val="231F20"/>
                <w:sz w:val="24"/>
                <w:szCs w:val="24"/>
              </w:rPr>
              <w:t>ММО</w:t>
            </w:r>
          </w:p>
        </w:tc>
        <w:tc>
          <w:tcPr>
            <w:tcW w:w="5974" w:type="dxa"/>
            <w:tcBorders>
              <w:top w:val="double" w:sz="1" w:space="0" w:color="231F20"/>
            </w:tcBorders>
          </w:tcPr>
          <w:p w:rsidR="00CC2C8C" w:rsidRPr="006A7B4C" w:rsidRDefault="00CC2C8C" w:rsidP="00E07716">
            <w:pPr>
              <w:pStyle w:val="TableParagraph"/>
              <w:spacing w:before="63" w:line="254" w:lineRule="auto"/>
              <w:ind w:left="112" w:right="101"/>
              <w:jc w:val="both"/>
              <w:rPr>
                <w:sz w:val="24"/>
                <w:szCs w:val="24"/>
              </w:rPr>
            </w:pPr>
            <w:r w:rsidRPr="006A7B4C">
              <w:rPr>
                <w:color w:val="231F20"/>
                <w:sz w:val="24"/>
                <w:szCs w:val="24"/>
              </w:rPr>
              <w:t>Отработанные моторные (для авиационных порш-</w:t>
            </w:r>
            <w:r w:rsidRPr="006A7B4C">
              <w:rPr>
                <w:color w:val="231F20"/>
                <w:spacing w:val="-45"/>
                <w:sz w:val="24"/>
                <w:szCs w:val="24"/>
              </w:rPr>
              <w:t xml:space="preserve"> </w:t>
            </w:r>
            <w:r w:rsidRPr="006A7B4C">
              <w:rPr>
                <w:color w:val="231F20"/>
                <w:sz w:val="24"/>
                <w:szCs w:val="24"/>
              </w:rPr>
              <w:t>невых, карбюраторных и дизельных двигателей),</w:t>
            </w:r>
            <w:r w:rsidRPr="006A7B4C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6A7B4C">
              <w:rPr>
                <w:color w:val="231F20"/>
                <w:sz w:val="24"/>
                <w:szCs w:val="24"/>
              </w:rPr>
              <w:t>компрессорные,</w:t>
            </w:r>
            <w:r w:rsidRPr="006A7B4C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6A7B4C">
              <w:rPr>
                <w:color w:val="231F20"/>
                <w:sz w:val="24"/>
                <w:szCs w:val="24"/>
              </w:rPr>
              <w:t>вакуумные</w:t>
            </w:r>
            <w:r w:rsidRPr="006A7B4C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6A7B4C">
              <w:rPr>
                <w:color w:val="231F20"/>
                <w:sz w:val="24"/>
                <w:szCs w:val="24"/>
              </w:rPr>
              <w:t>и</w:t>
            </w:r>
            <w:r w:rsidRPr="006A7B4C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6A7B4C">
              <w:rPr>
                <w:color w:val="231F20"/>
                <w:sz w:val="24"/>
                <w:szCs w:val="24"/>
              </w:rPr>
              <w:t>индустриальные</w:t>
            </w:r>
            <w:r w:rsidRPr="006A7B4C">
              <w:rPr>
                <w:color w:val="231F20"/>
                <w:spacing w:val="-45"/>
                <w:sz w:val="24"/>
                <w:szCs w:val="24"/>
              </w:rPr>
              <w:t xml:space="preserve"> </w:t>
            </w:r>
            <w:r w:rsidRPr="006A7B4C">
              <w:rPr>
                <w:color w:val="231F20"/>
                <w:sz w:val="24"/>
                <w:szCs w:val="24"/>
              </w:rPr>
              <w:t>масла,</w:t>
            </w:r>
            <w:r w:rsidRPr="006A7B4C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6A7B4C">
              <w:rPr>
                <w:color w:val="231F20"/>
                <w:sz w:val="24"/>
                <w:szCs w:val="24"/>
              </w:rPr>
              <w:t>соответствующие</w:t>
            </w:r>
            <w:r w:rsidRPr="006A7B4C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6A7B4C">
              <w:rPr>
                <w:color w:val="231F20"/>
                <w:sz w:val="24"/>
                <w:szCs w:val="24"/>
              </w:rPr>
              <w:t>требованиям,</w:t>
            </w:r>
            <w:r w:rsidRPr="006A7B4C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>
              <w:rPr>
                <w:color w:val="231F20"/>
                <w:sz w:val="24"/>
                <w:szCs w:val="24"/>
              </w:rPr>
              <w:t>установ</w:t>
            </w:r>
            <w:r w:rsidRPr="006A7B4C">
              <w:rPr>
                <w:color w:val="231F20"/>
                <w:sz w:val="24"/>
                <w:szCs w:val="24"/>
              </w:rPr>
              <w:t>ленным</w:t>
            </w:r>
            <w:r w:rsidRPr="006A7B4C">
              <w:rPr>
                <w:color w:val="231F20"/>
                <w:spacing w:val="2"/>
                <w:sz w:val="24"/>
                <w:szCs w:val="24"/>
              </w:rPr>
              <w:t xml:space="preserve"> </w:t>
            </w:r>
            <w:r w:rsidRPr="006A7B4C">
              <w:rPr>
                <w:color w:val="231F20"/>
                <w:sz w:val="24"/>
                <w:szCs w:val="24"/>
              </w:rPr>
              <w:t>в</w:t>
            </w:r>
            <w:r w:rsidRPr="006A7B4C">
              <w:rPr>
                <w:color w:val="231F20"/>
                <w:spacing w:val="3"/>
                <w:sz w:val="24"/>
                <w:szCs w:val="24"/>
              </w:rPr>
              <w:t xml:space="preserve"> </w:t>
            </w:r>
            <w:r w:rsidRPr="006A7B4C">
              <w:rPr>
                <w:color w:val="231F20"/>
                <w:sz w:val="24"/>
                <w:szCs w:val="24"/>
              </w:rPr>
              <w:t>таблице</w:t>
            </w:r>
            <w:r w:rsidRPr="006A7B4C">
              <w:rPr>
                <w:color w:val="231F20"/>
                <w:spacing w:val="3"/>
                <w:sz w:val="24"/>
                <w:szCs w:val="24"/>
              </w:rPr>
              <w:t xml:space="preserve"> </w:t>
            </w:r>
            <w:r w:rsidRPr="006A7B4C">
              <w:rPr>
                <w:color w:val="231F20"/>
                <w:sz w:val="24"/>
                <w:szCs w:val="24"/>
              </w:rPr>
              <w:t>2</w:t>
            </w:r>
            <w:r w:rsidRPr="006A7B4C">
              <w:rPr>
                <w:color w:val="231F20"/>
                <w:spacing w:val="3"/>
                <w:sz w:val="24"/>
                <w:szCs w:val="24"/>
              </w:rPr>
              <w:t xml:space="preserve"> </w:t>
            </w:r>
            <w:r w:rsidRPr="006A7B4C">
              <w:rPr>
                <w:color w:val="231F20"/>
                <w:sz w:val="24"/>
                <w:szCs w:val="24"/>
              </w:rPr>
              <w:t>ГОСТ</w:t>
            </w:r>
            <w:r w:rsidRPr="006A7B4C">
              <w:rPr>
                <w:color w:val="231F20"/>
                <w:spacing w:val="2"/>
                <w:sz w:val="24"/>
                <w:szCs w:val="24"/>
              </w:rPr>
              <w:t xml:space="preserve"> </w:t>
            </w:r>
            <w:r>
              <w:rPr>
                <w:color w:val="231F20"/>
                <w:sz w:val="24"/>
                <w:szCs w:val="24"/>
              </w:rPr>
              <w:t>21046</w:t>
            </w:r>
            <w:r>
              <w:rPr>
                <w:color w:val="231F20"/>
                <w:sz w:val="24"/>
                <w:szCs w:val="24"/>
                <w:lang w:val="ru-RU"/>
              </w:rPr>
              <w:t>-</w:t>
            </w:r>
            <w:r w:rsidRPr="006A7B4C">
              <w:rPr>
                <w:color w:val="231F20"/>
                <w:sz w:val="24"/>
                <w:szCs w:val="24"/>
              </w:rPr>
              <w:t>2015</w:t>
            </w:r>
          </w:p>
        </w:tc>
        <w:tc>
          <w:tcPr>
            <w:tcW w:w="2126" w:type="dxa"/>
            <w:tcBorders>
              <w:top w:val="double" w:sz="1" w:space="0" w:color="231F20"/>
            </w:tcBorders>
          </w:tcPr>
          <w:p w:rsidR="00CC2C8C" w:rsidRPr="006A7B4C" w:rsidRDefault="00CC2C8C" w:rsidP="00E07716">
            <w:pPr>
              <w:pStyle w:val="TableParagraph"/>
              <w:spacing w:before="63" w:line="254" w:lineRule="auto"/>
              <w:ind w:left="112"/>
              <w:rPr>
                <w:sz w:val="24"/>
                <w:szCs w:val="24"/>
              </w:rPr>
            </w:pPr>
            <w:r w:rsidRPr="006A7B4C">
              <w:rPr>
                <w:color w:val="231F20"/>
                <w:sz w:val="24"/>
                <w:szCs w:val="24"/>
              </w:rPr>
              <w:t>Сырье</w:t>
            </w:r>
            <w:r w:rsidRPr="006A7B4C">
              <w:rPr>
                <w:color w:val="231F20"/>
                <w:spacing w:val="40"/>
                <w:sz w:val="24"/>
                <w:szCs w:val="24"/>
              </w:rPr>
              <w:t xml:space="preserve"> </w:t>
            </w:r>
            <w:r w:rsidRPr="006A7B4C">
              <w:rPr>
                <w:color w:val="231F20"/>
                <w:sz w:val="24"/>
                <w:szCs w:val="24"/>
              </w:rPr>
              <w:t>для</w:t>
            </w:r>
            <w:r w:rsidRPr="006A7B4C">
              <w:rPr>
                <w:color w:val="231F20"/>
                <w:spacing w:val="40"/>
                <w:sz w:val="24"/>
                <w:szCs w:val="24"/>
              </w:rPr>
              <w:t xml:space="preserve"> </w:t>
            </w:r>
            <w:r w:rsidRPr="006A7B4C">
              <w:rPr>
                <w:color w:val="231F20"/>
                <w:sz w:val="24"/>
                <w:szCs w:val="24"/>
              </w:rPr>
              <w:t>регенерации;</w:t>
            </w:r>
            <w:r w:rsidRPr="006A7B4C">
              <w:rPr>
                <w:color w:val="231F20"/>
                <w:spacing w:val="40"/>
                <w:sz w:val="24"/>
                <w:szCs w:val="24"/>
              </w:rPr>
              <w:t xml:space="preserve"> </w:t>
            </w:r>
            <w:r w:rsidRPr="006A7B4C">
              <w:rPr>
                <w:color w:val="231F20"/>
                <w:sz w:val="24"/>
                <w:szCs w:val="24"/>
              </w:rPr>
              <w:t>взамен</w:t>
            </w:r>
            <w:r w:rsidRPr="006A7B4C">
              <w:rPr>
                <w:color w:val="231F20"/>
                <w:spacing w:val="-45"/>
                <w:sz w:val="24"/>
                <w:szCs w:val="24"/>
              </w:rPr>
              <w:t xml:space="preserve"> </w:t>
            </w:r>
            <w:r w:rsidRPr="006A7B4C">
              <w:rPr>
                <w:color w:val="231F20"/>
                <w:sz w:val="24"/>
                <w:szCs w:val="24"/>
              </w:rPr>
              <w:t>других нефтепродуктов</w:t>
            </w:r>
          </w:p>
        </w:tc>
      </w:tr>
      <w:tr w:rsidR="00CC2C8C" w:rsidTr="00CC2C8C">
        <w:trPr>
          <w:trHeight w:val="1211"/>
        </w:trPr>
        <w:tc>
          <w:tcPr>
            <w:tcW w:w="857" w:type="dxa"/>
            <w:tcBorders>
              <w:bottom w:val="nil"/>
            </w:tcBorders>
          </w:tcPr>
          <w:p w:rsidR="00CC2C8C" w:rsidRPr="006A7B4C" w:rsidRDefault="00CC2C8C" w:rsidP="006A7B4C">
            <w:pPr>
              <w:pStyle w:val="TableParagraph"/>
              <w:jc w:val="center"/>
              <w:rPr>
                <w:sz w:val="24"/>
                <w:szCs w:val="24"/>
              </w:rPr>
            </w:pPr>
            <w:r w:rsidRPr="006A7B4C">
              <w:rPr>
                <w:color w:val="231F20"/>
                <w:sz w:val="24"/>
                <w:szCs w:val="24"/>
              </w:rPr>
              <w:t>МИО</w:t>
            </w:r>
          </w:p>
        </w:tc>
        <w:tc>
          <w:tcPr>
            <w:tcW w:w="5974" w:type="dxa"/>
            <w:tcBorders>
              <w:bottom w:val="nil"/>
            </w:tcBorders>
          </w:tcPr>
          <w:p w:rsidR="00CC2C8C" w:rsidRDefault="00CC2C8C" w:rsidP="00E07716">
            <w:pPr>
              <w:pStyle w:val="TableParagraph"/>
              <w:spacing w:line="254" w:lineRule="auto"/>
              <w:ind w:left="112" w:right="100"/>
              <w:jc w:val="both"/>
              <w:rPr>
                <w:color w:val="231F20"/>
                <w:sz w:val="24"/>
                <w:szCs w:val="24"/>
                <w:lang w:val="ru-RU"/>
              </w:rPr>
            </w:pPr>
            <w:r w:rsidRPr="006A7B4C">
              <w:rPr>
                <w:color w:val="231F20"/>
                <w:sz w:val="24"/>
                <w:szCs w:val="24"/>
              </w:rPr>
              <w:t>Отработанные индустриальные масла и рабочие</w:t>
            </w:r>
            <w:r w:rsidRPr="006A7B4C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6A7B4C">
              <w:rPr>
                <w:color w:val="231F20"/>
                <w:sz w:val="24"/>
                <w:szCs w:val="24"/>
              </w:rPr>
              <w:t>жидкости для гидросистем, газотурбинные, при-</w:t>
            </w:r>
            <w:r w:rsidRPr="006A7B4C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6A7B4C">
              <w:rPr>
                <w:color w:val="231F20"/>
                <w:sz w:val="24"/>
                <w:szCs w:val="24"/>
              </w:rPr>
              <w:t>борные, трансформаторные и турбинные масла,</w:t>
            </w:r>
            <w:r w:rsidRPr="006A7B4C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6A7B4C">
              <w:rPr>
                <w:color w:val="231F20"/>
                <w:sz w:val="24"/>
                <w:szCs w:val="24"/>
              </w:rPr>
              <w:t>соответствующие требованиям, установленным в</w:t>
            </w:r>
            <w:r w:rsidRPr="006A7B4C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6A7B4C">
              <w:rPr>
                <w:color w:val="231F20"/>
                <w:sz w:val="24"/>
                <w:szCs w:val="24"/>
              </w:rPr>
              <w:t>таблице</w:t>
            </w:r>
            <w:r w:rsidRPr="006A7B4C">
              <w:rPr>
                <w:color w:val="231F20"/>
                <w:spacing w:val="2"/>
                <w:sz w:val="24"/>
                <w:szCs w:val="24"/>
              </w:rPr>
              <w:t xml:space="preserve"> </w:t>
            </w:r>
            <w:r w:rsidRPr="006A7B4C">
              <w:rPr>
                <w:color w:val="231F20"/>
                <w:sz w:val="24"/>
                <w:szCs w:val="24"/>
              </w:rPr>
              <w:t>2</w:t>
            </w:r>
            <w:r w:rsidRPr="006A7B4C">
              <w:rPr>
                <w:color w:val="231F20"/>
                <w:spacing w:val="3"/>
                <w:sz w:val="24"/>
                <w:szCs w:val="24"/>
              </w:rPr>
              <w:t xml:space="preserve"> </w:t>
            </w:r>
            <w:r w:rsidRPr="006A7B4C">
              <w:rPr>
                <w:color w:val="231F20"/>
                <w:sz w:val="24"/>
                <w:szCs w:val="24"/>
              </w:rPr>
              <w:t>ГОСТ</w:t>
            </w:r>
            <w:r w:rsidRPr="006A7B4C">
              <w:rPr>
                <w:color w:val="231F20"/>
                <w:spacing w:val="3"/>
                <w:sz w:val="24"/>
                <w:szCs w:val="24"/>
              </w:rPr>
              <w:t xml:space="preserve"> </w:t>
            </w:r>
            <w:r>
              <w:rPr>
                <w:color w:val="231F20"/>
                <w:sz w:val="24"/>
                <w:szCs w:val="24"/>
              </w:rPr>
              <w:t>21046</w:t>
            </w:r>
            <w:r>
              <w:rPr>
                <w:color w:val="231F20"/>
                <w:sz w:val="24"/>
                <w:szCs w:val="24"/>
                <w:lang w:val="ru-RU"/>
              </w:rPr>
              <w:t>-</w:t>
            </w:r>
            <w:r w:rsidRPr="006A7B4C">
              <w:rPr>
                <w:color w:val="231F20"/>
                <w:sz w:val="24"/>
                <w:szCs w:val="24"/>
              </w:rPr>
              <w:t>2015</w:t>
            </w:r>
          </w:p>
          <w:p w:rsidR="00CC2C8C" w:rsidRDefault="00CC2C8C" w:rsidP="00E07716">
            <w:pPr>
              <w:pStyle w:val="TableParagraph"/>
              <w:spacing w:line="254" w:lineRule="auto"/>
              <w:ind w:left="112" w:right="100"/>
              <w:jc w:val="both"/>
              <w:rPr>
                <w:color w:val="231F20"/>
                <w:sz w:val="24"/>
                <w:szCs w:val="24"/>
                <w:lang w:val="ru-RU"/>
              </w:rPr>
            </w:pPr>
          </w:p>
          <w:p w:rsidR="00CC2C8C" w:rsidRPr="00CC2C8C" w:rsidRDefault="00CC2C8C" w:rsidP="00E07716">
            <w:pPr>
              <w:pStyle w:val="TableParagraph"/>
              <w:spacing w:line="254" w:lineRule="auto"/>
              <w:ind w:left="112" w:right="100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Borders>
              <w:bottom w:val="nil"/>
            </w:tcBorders>
          </w:tcPr>
          <w:p w:rsidR="00CC2C8C" w:rsidRPr="006A7B4C" w:rsidRDefault="00CC2C8C" w:rsidP="00E07716">
            <w:pPr>
              <w:pStyle w:val="TableParagraph"/>
              <w:spacing w:line="254" w:lineRule="auto"/>
              <w:ind w:left="112" w:right="100"/>
              <w:rPr>
                <w:sz w:val="24"/>
                <w:szCs w:val="24"/>
              </w:rPr>
            </w:pPr>
            <w:r w:rsidRPr="006A7B4C">
              <w:rPr>
                <w:color w:val="231F20"/>
                <w:sz w:val="24"/>
                <w:szCs w:val="24"/>
              </w:rPr>
              <w:t>Сырье</w:t>
            </w:r>
            <w:r w:rsidRPr="006A7B4C">
              <w:rPr>
                <w:color w:val="231F20"/>
                <w:spacing w:val="18"/>
                <w:sz w:val="24"/>
                <w:szCs w:val="24"/>
              </w:rPr>
              <w:t xml:space="preserve"> </w:t>
            </w:r>
            <w:r w:rsidRPr="006A7B4C">
              <w:rPr>
                <w:color w:val="231F20"/>
                <w:sz w:val="24"/>
                <w:szCs w:val="24"/>
              </w:rPr>
              <w:t>для</w:t>
            </w:r>
            <w:r w:rsidRPr="006A7B4C">
              <w:rPr>
                <w:color w:val="231F20"/>
                <w:spacing w:val="18"/>
                <w:sz w:val="24"/>
                <w:szCs w:val="24"/>
              </w:rPr>
              <w:t xml:space="preserve"> </w:t>
            </w:r>
            <w:r w:rsidRPr="006A7B4C">
              <w:rPr>
                <w:color w:val="231F20"/>
                <w:sz w:val="24"/>
                <w:szCs w:val="24"/>
              </w:rPr>
              <w:t>регенерации</w:t>
            </w:r>
            <w:r w:rsidRPr="006A7B4C">
              <w:rPr>
                <w:color w:val="231F20"/>
                <w:spacing w:val="18"/>
                <w:sz w:val="24"/>
                <w:szCs w:val="24"/>
              </w:rPr>
              <w:t xml:space="preserve"> </w:t>
            </w:r>
            <w:r w:rsidRPr="006A7B4C">
              <w:rPr>
                <w:color w:val="231F20"/>
                <w:sz w:val="24"/>
                <w:szCs w:val="24"/>
              </w:rPr>
              <w:t>и</w:t>
            </w:r>
            <w:r w:rsidRPr="006A7B4C">
              <w:rPr>
                <w:color w:val="231F20"/>
                <w:spacing w:val="18"/>
                <w:sz w:val="24"/>
                <w:szCs w:val="24"/>
              </w:rPr>
              <w:t xml:space="preserve"> </w:t>
            </w:r>
            <w:r w:rsidRPr="006A7B4C">
              <w:rPr>
                <w:color w:val="231F20"/>
                <w:sz w:val="24"/>
                <w:szCs w:val="24"/>
              </w:rPr>
              <w:t>очистки;</w:t>
            </w:r>
            <w:r w:rsidRPr="006A7B4C">
              <w:rPr>
                <w:color w:val="231F20"/>
                <w:spacing w:val="-45"/>
                <w:sz w:val="24"/>
                <w:szCs w:val="24"/>
              </w:rPr>
              <w:t xml:space="preserve"> </w:t>
            </w:r>
            <w:r w:rsidRPr="006A7B4C">
              <w:rPr>
                <w:color w:val="231F20"/>
                <w:sz w:val="24"/>
                <w:szCs w:val="24"/>
              </w:rPr>
              <w:t>взамен</w:t>
            </w:r>
            <w:r w:rsidRPr="006A7B4C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6A7B4C">
              <w:rPr>
                <w:color w:val="231F20"/>
                <w:sz w:val="24"/>
                <w:szCs w:val="24"/>
              </w:rPr>
              <w:t>других</w:t>
            </w:r>
            <w:r w:rsidRPr="006A7B4C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6A7B4C">
              <w:rPr>
                <w:color w:val="231F20"/>
                <w:sz w:val="24"/>
                <w:szCs w:val="24"/>
              </w:rPr>
              <w:t>нефтепродуктов</w:t>
            </w:r>
          </w:p>
        </w:tc>
      </w:tr>
      <w:tr w:rsidR="00CC2C8C" w:rsidTr="000B6B0F">
        <w:trPr>
          <w:trHeight w:val="454"/>
        </w:trPr>
        <w:tc>
          <w:tcPr>
            <w:tcW w:w="8957" w:type="dxa"/>
            <w:gridSpan w:val="3"/>
            <w:tcBorders>
              <w:top w:val="nil"/>
              <w:left w:val="nil"/>
              <w:bottom w:val="single" w:sz="4" w:space="0" w:color="231F20"/>
              <w:right w:val="nil"/>
            </w:tcBorders>
          </w:tcPr>
          <w:p w:rsidR="00CC2C8C" w:rsidRPr="000B6B0F" w:rsidRDefault="00CC2C8C" w:rsidP="00CC2C8C">
            <w:pPr>
              <w:pStyle w:val="TableParagraph"/>
              <w:spacing w:line="254" w:lineRule="auto"/>
              <w:ind w:left="112" w:right="102"/>
              <w:jc w:val="center"/>
              <w:rPr>
                <w:i/>
                <w:color w:val="231F20"/>
                <w:sz w:val="24"/>
                <w:szCs w:val="24"/>
                <w:lang w:val="ru-RU"/>
              </w:rPr>
            </w:pPr>
            <w:r w:rsidRPr="000B6B0F">
              <w:rPr>
                <w:i/>
                <w:color w:val="231F20"/>
                <w:sz w:val="24"/>
                <w:szCs w:val="24"/>
                <w:lang w:val="ru-RU"/>
              </w:rPr>
              <w:lastRenderedPageBreak/>
              <w:t>Окончание таблицы 5.1</w:t>
            </w:r>
          </w:p>
        </w:tc>
      </w:tr>
      <w:tr w:rsidR="000B6B0F" w:rsidTr="000B6B0F">
        <w:trPr>
          <w:trHeight w:val="841"/>
        </w:trPr>
        <w:tc>
          <w:tcPr>
            <w:tcW w:w="857" w:type="dxa"/>
            <w:tcBorders>
              <w:bottom w:val="double" w:sz="4" w:space="0" w:color="auto"/>
            </w:tcBorders>
          </w:tcPr>
          <w:p w:rsidR="000B6B0F" w:rsidRPr="006A7B4C" w:rsidRDefault="000B6B0F" w:rsidP="00FC066B">
            <w:pPr>
              <w:pStyle w:val="TableParagraph"/>
              <w:spacing w:before="77"/>
              <w:ind w:left="174" w:hanging="147"/>
              <w:jc w:val="both"/>
              <w:rPr>
                <w:sz w:val="24"/>
                <w:szCs w:val="24"/>
              </w:rPr>
            </w:pPr>
            <w:r w:rsidRPr="006A7B4C">
              <w:rPr>
                <w:color w:val="231F20"/>
                <w:sz w:val="24"/>
                <w:szCs w:val="24"/>
              </w:rPr>
              <w:t>Группа</w:t>
            </w:r>
          </w:p>
        </w:tc>
        <w:tc>
          <w:tcPr>
            <w:tcW w:w="5974" w:type="dxa"/>
            <w:tcBorders>
              <w:bottom w:val="double" w:sz="4" w:space="0" w:color="auto"/>
            </w:tcBorders>
          </w:tcPr>
          <w:p w:rsidR="000B6B0F" w:rsidRPr="006A7B4C" w:rsidRDefault="000B6B0F" w:rsidP="00FC066B">
            <w:pPr>
              <w:pStyle w:val="TableParagraph"/>
              <w:spacing w:before="77"/>
              <w:ind w:left="803"/>
              <w:jc w:val="center"/>
              <w:rPr>
                <w:sz w:val="24"/>
                <w:szCs w:val="24"/>
              </w:rPr>
            </w:pPr>
            <w:r w:rsidRPr="006A7B4C">
              <w:rPr>
                <w:color w:val="231F20"/>
                <w:spacing w:val="-1"/>
                <w:sz w:val="24"/>
                <w:szCs w:val="24"/>
              </w:rPr>
              <w:t>Состав</w:t>
            </w:r>
            <w:r w:rsidRPr="006A7B4C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6A7B4C">
              <w:rPr>
                <w:color w:val="231F20"/>
                <w:spacing w:val="-1"/>
                <w:sz w:val="24"/>
                <w:szCs w:val="24"/>
              </w:rPr>
              <w:t>отработанных</w:t>
            </w:r>
            <w:r w:rsidRPr="006A7B4C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r w:rsidRPr="006A7B4C">
              <w:rPr>
                <w:color w:val="231F20"/>
                <w:spacing w:val="-1"/>
                <w:sz w:val="24"/>
                <w:szCs w:val="24"/>
              </w:rPr>
              <w:t>нефтепродуктов</w:t>
            </w:r>
          </w:p>
        </w:tc>
        <w:tc>
          <w:tcPr>
            <w:tcW w:w="2126" w:type="dxa"/>
            <w:tcBorders>
              <w:bottom w:val="double" w:sz="4" w:space="0" w:color="auto"/>
            </w:tcBorders>
          </w:tcPr>
          <w:p w:rsidR="000B6B0F" w:rsidRPr="006A7B4C" w:rsidRDefault="000B6B0F" w:rsidP="00FC066B">
            <w:pPr>
              <w:pStyle w:val="TableParagraph"/>
              <w:spacing w:before="77"/>
              <w:ind w:left="157"/>
              <w:jc w:val="center"/>
              <w:rPr>
                <w:sz w:val="24"/>
                <w:szCs w:val="24"/>
              </w:rPr>
            </w:pPr>
            <w:r w:rsidRPr="006A7B4C">
              <w:rPr>
                <w:color w:val="231F20"/>
                <w:spacing w:val="-1"/>
                <w:sz w:val="24"/>
                <w:szCs w:val="24"/>
              </w:rPr>
              <w:t>Основные</w:t>
            </w:r>
            <w:r w:rsidRPr="006A7B4C">
              <w:rPr>
                <w:color w:val="231F20"/>
                <w:spacing w:val="-8"/>
                <w:sz w:val="24"/>
                <w:szCs w:val="24"/>
              </w:rPr>
              <w:t xml:space="preserve"> </w:t>
            </w:r>
            <w:r w:rsidRPr="006A7B4C">
              <w:rPr>
                <w:color w:val="231F20"/>
                <w:sz w:val="24"/>
                <w:szCs w:val="24"/>
              </w:rPr>
              <w:t>направления</w:t>
            </w:r>
            <w:r w:rsidRPr="006A7B4C">
              <w:rPr>
                <w:color w:val="231F20"/>
                <w:spacing w:val="-9"/>
                <w:sz w:val="24"/>
                <w:szCs w:val="24"/>
              </w:rPr>
              <w:t xml:space="preserve"> </w:t>
            </w:r>
            <w:r w:rsidRPr="006A7B4C">
              <w:rPr>
                <w:color w:val="231F20"/>
                <w:sz w:val="24"/>
                <w:szCs w:val="24"/>
              </w:rPr>
              <w:t>использования</w:t>
            </w:r>
          </w:p>
        </w:tc>
      </w:tr>
      <w:tr w:rsidR="000B6B0F" w:rsidTr="000B6B0F">
        <w:trPr>
          <w:trHeight w:val="2075"/>
        </w:trPr>
        <w:tc>
          <w:tcPr>
            <w:tcW w:w="857" w:type="dxa"/>
            <w:tcBorders>
              <w:top w:val="double" w:sz="4" w:space="0" w:color="auto"/>
            </w:tcBorders>
          </w:tcPr>
          <w:p w:rsidR="000B6B0F" w:rsidRPr="006A7B4C" w:rsidRDefault="000B6B0F" w:rsidP="006A7B4C">
            <w:pPr>
              <w:pStyle w:val="TableParagraph"/>
              <w:jc w:val="center"/>
              <w:rPr>
                <w:sz w:val="24"/>
                <w:szCs w:val="24"/>
              </w:rPr>
            </w:pPr>
            <w:r w:rsidRPr="006A7B4C">
              <w:rPr>
                <w:color w:val="231F20"/>
                <w:sz w:val="24"/>
                <w:szCs w:val="24"/>
              </w:rPr>
              <w:t>СНО</w:t>
            </w:r>
          </w:p>
        </w:tc>
        <w:tc>
          <w:tcPr>
            <w:tcW w:w="5974" w:type="dxa"/>
            <w:tcBorders>
              <w:top w:val="double" w:sz="4" w:space="0" w:color="auto"/>
            </w:tcBorders>
          </w:tcPr>
          <w:p w:rsidR="000B6B0F" w:rsidRPr="006A7B4C" w:rsidRDefault="000B6B0F" w:rsidP="00E07716">
            <w:pPr>
              <w:pStyle w:val="TableParagraph"/>
              <w:spacing w:line="254" w:lineRule="auto"/>
              <w:ind w:left="112" w:right="98"/>
              <w:jc w:val="both"/>
              <w:rPr>
                <w:sz w:val="24"/>
                <w:szCs w:val="24"/>
              </w:rPr>
            </w:pPr>
            <w:r w:rsidRPr="006A7B4C">
              <w:rPr>
                <w:color w:val="231F20"/>
                <w:sz w:val="24"/>
                <w:szCs w:val="24"/>
              </w:rPr>
              <w:t>Смеси отработанных нефтепродуктов; нефтяные</w:t>
            </w:r>
            <w:r w:rsidRPr="006A7B4C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6A7B4C">
              <w:rPr>
                <w:color w:val="231F20"/>
                <w:sz w:val="24"/>
                <w:szCs w:val="24"/>
              </w:rPr>
              <w:t>промывочные</w:t>
            </w:r>
            <w:r w:rsidRPr="006A7B4C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6A7B4C">
              <w:rPr>
                <w:color w:val="231F20"/>
                <w:sz w:val="24"/>
                <w:szCs w:val="24"/>
              </w:rPr>
              <w:t>жидкости;</w:t>
            </w:r>
            <w:r w:rsidRPr="006A7B4C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6A7B4C">
              <w:rPr>
                <w:color w:val="231F20"/>
                <w:sz w:val="24"/>
                <w:szCs w:val="24"/>
              </w:rPr>
              <w:t>масла,</w:t>
            </w:r>
            <w:r w:rsidRPr="006A7B4C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6A7B4C">
              <w:rPr>
                <w:color w:val="231F20"/>
                <w:sz w:val="24"/>
                <w:szCs w:val="24"/>
              </w:rPr>
              <w:t>применявшиеся</w:t>
            </w:r>
            <w:r w:rsidRPr="006A7B4C">
              <w:rPr>
                <w:color w:val="231F20"/>
                <w:spacing w:val="-45"/>
                <w:sz w:val="24"/>
                <w:szCs w:val="24"/>
              </w:rPr>
              <w:t xml:space="preserve"> </w:t>
            </w:r>
            <w:r w:rsidRPr="006A7B4C">
              <w:rPr>
                <w:color w:val="231F20"/>
                <w:sz w:val="24"/>
                <w:szCs w:val="24"/>
              </w:rPr>
              <w:t>при термической обработке металлов, цилиндро-</w:t>
            </w:r>
            <w:r w:rsidRPr="006A7B4C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6A7B4C">
              <w:rPr>
                <w:color w:val="231F20"/>
                <w:sz w:val="24"/>
                <w:szCs w:val="24"/>
              </w:rPr>
              <w:t>вые, осевые, трансмиссионные масла, масла для</w:t>
            </w:r>
            <w:r w:rsidRPr="006A7B4C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6A7B4C">
              <w:rPr>
                <w:color w:val="231F20"/>
                <w:sz w:val="24"/>
                <w:szCs w:val="24"/>
              </w:rPr>
              <w:t>прокатных станов, масла, извлекаемые из отра-</w:t>
            </w:r>
            <w:r w:rsidRPr="006A7B4C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6A7B4C">
              <w:rPr>
                <w:color w:val="231F20"/>
                <w:sz w:val="24"/>
                <w:szCs w:val="24"/>
              </w:rPr>
              <w:t>ботанных нефтяных эмульсий; смеси нефти и не-</w:t>
            </w:r>
            <w:r w:rsidRPr="006A7B4C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6A7B4C">
              <w:rPr>
                <w:color w:val="231F20"/>
                <w:sz w:val="24"/>
                <w:szCs w:val="24"/>
              </w:rPr>
              <w:t>фтепродуктов, собранные при зачистке средств</w:t>
            </w:r>
            <w:r w:rsidRPr="006A7B4C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6A7B4C">
              <w:rPr>
                <w:color w:val="231F20"/>
                <w:sz w:val="24"/>
                <w:szCs w:val="24"/>
              </w:rPr>
              <w:t>хранения, транспортирования и извлекаемые из</w:t>
            </w:r>
            <w:r w:rsidRPr="006A7B4C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6A7B4C">
              <w:rPr>
                <w:color w:val="231F20"/>
                <w:sz w:val="24"/>
                <w:szCs w:val="24"/>
              </w:rPr>
              <w:t>очистных</w:t>
            </w:r>
            <w:r w:rsidRPr="006A7B4C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6A7B4C">
              <w:rPr>
                <w:color w:val="231F20"/>
                <w:sz w:val="24"/>
                <w:szCs w:val="24"/>
              </w:rPr>
              <w:t>сооружений</w:t>
            </w:r>
            <w:r w:rsidRPr="006A7B4C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6A7B4C">
              <w:rPr>
                <w:color w:val="231F20"/>
                <w:sz w:val="24"/>
                <w:szCs w:val="24"/>
              </w:rPr>
              <w:t>и</w:t>
            </w:r>
            <w:r w:rsidRPr="006A7B4C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6A7B4C">
              <w:rPr>
                <w:color w:val="231F20"/>
                <w:sz w:val="24"/>
                <w:szCs w:val="24"/>
              </w:rPr>
              <w:t>нефтесодержащих</w:t>
            </w:r>
            <w:r w:rsidRPr="006A7B4C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6A7B4C">
              <w:rPr>
                <w:color w:val="231F20"/>
                <w:sz w:val="24"/>
                <w:szCs w:val="24"/>
              </w:rPr>
              <w:t>вод</w:t>
            </w:r>
          </w:p>
        </w:tc>
        <w:tc>
          <w:tcPr>
            <w:tcW w:w="2126" w:type="dxa"/>
            <w:tcBorders>
              <w:top w:val="double" w:sz="4" w:space="0" w:color="auto"/>
            </w:tcBorders>
          </w:tcPr>
          <w:p w:rsidR="000B6B0F" w:rsidRPr="006A7B4C" w:rsidRDefault="000B6B0F" w:rsidP="00E07716">
            <w:pPr>
              <w:pStyle w:val="TableParagraph"/>
              <w:spacing w:line="254" w:lineRule="auto"/>
              <w:ind w:left="112" w:right="102"/>
              <w:jc w:val="both"/>
              <w:rPr>
                <w:sz w:val="24"/>
                <w:szCs w:val="24"/>
              </w:rPr>
            </w:pPr>
            <w:r w:rsidRPr="006A7B4C">
              <w:rPr>
                <w:color w:val="231F20"/>
                <w:sz w:val="24"/>
                <w:szCs w:val="24"/>
              </w:rPr>
              <w:t>Сырье</w:t>
            </w:r>
            <w:r w:rsidRPr="006A7B4C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6A7B4C">
              <w:rPr>
                <w:color w:val="231F20"/>
                <w:sz w:val="24"/>
                <w:szCs w:val="24"/>
              </w:rPr>
              <w:t>для</w:t>
            </w:r>
            <w:r w:rsidRPr="006A7B4C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6A7B4C">
              <w:rPr>
                <w:color w:val="231F20"/>
                <w:sz w:val="24"/>
                <w:szCs w:val="24"/>
              </w:rPr>
              <w:t>нефтепереработки</w:t>
            </w:r>
            <w:r w:rsidRPr="006A7B4C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6A7B4C">
              <w:rPr>
                <w:color w:val="231F20"/>
                <w:sz w:val="24"/>
                <w:szCs w:val="24"/>
              </w:rPr>
              <w:t>в</w:t>
            </w:r>
            <w:r w:rsidRPr="006A7B4C">
              <w:rPr>
                <w:color w:val="231F20"/>
                <w:spacing w:val="-45"/>
                <w:sz w:val="24"/>
                <w:szCs w:val="24"/>
              </w:rPr>
              <w:t xml:space="preserve"> </w:t>
            </w:r>
            <w:r w:rsidRPr="006A7B4C">
              <w:rPr>
                <w:color w:val="231F20"/>
                <w:sz w:val="24"/>
                <w:szCs w:val="24"/>
              </w:rPr>
              <w:t>качестве</w:t>
            </w:r>
            <w:r w:rsidRPr="006A7B4C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6A7B4C">
              <w:rPr>
                <w:color w:val="231F20"/>
                <w:sz w:val="24"/>
                <w:szCs w:val="24"/>
              </w:rPr>
              <w:t>компонента</w:t>
            </w:r>
            <w:r w:rsidRPr="006A7B4C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6A7B4C">
              <w:rPr>
                <w:color w:val="231F20"/>
                <w:sz w:val="24"/>
                <w:szCs w:val="24"/>
              </w:rPr>
              <w:t>котельного</w:t>
            </w:r>
            <w:r w:rsidRPr="006A7B4C">
              <w:rPr>
                <w:color w:val="231F20"/>
                <w:spacing w:val="-45"/>
                <w:sz w:val="24"/>
                <w:szCs w:val="24"/>
              </w:rPr>
              <w:t xml:space="preserve"> </w:t>
            </w:r>
            <w:r w:rsidRPr="006A7B4C">
              <w:rPr>
                <w:color w:val="231F20"/>
                <w:sz w:val="24"/>
                <w:szCs w:val="24"/>
              </w:rPr>
              <w:t>топлива; взамен других нефтепро-</w:t>
            </w:r>
            <w:r w:rsidRPr="006A7B4C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r w:rsidRPr="006A7B4C">
              <w:rPr>
                <w:color w:val="231F20"/>
                <w:sz w:val="24"/>
                <w:szCs w:val="24"/>
              </w:rPr>
              <w:t>дуктов</w:t>
            </w:r>
          </w:p>
        </w:tc>
      </w:tr>
    </w:tbl>
    <w:p w:rsidR="00D057AD" w:rsidRPr="00D057AD" w:rsidRDefault="00D057AD" w:rsidP="00D057AD">
      <w:pPr>
        <w:ind w:firstLine="567"/>
        <w:jc w:val="both"/>
        <w:rPr>
          <w:rFonts w:ascii="Times New Roman" w:hAnsi="Times New Roman"/>
        </w:rPr>
      </w:pPr>
    </w:p>
    <w:p w:rsidR="00D057AD" w:rsidRPr="006A7B4C" w:rsidRDefault="006A7B4C" w:rsidP="00D057AD">
      <w:pPr>
        <w:ind w:firstLine="567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Приме</w:t>
      </w:r>
      <w:r w:rsidR="00D057AD" w:rsidRPr="006A7B4C">
        <w:rPr>
          <w:rFonts w:ascii="Times New Roman" w:hAnsi="Times New Roman"/>
          <w:sz w:val="20"/>
          <w:szCs w:val="20"/>
        </w:rPr>
        <w:t xml:space="preserve">чания </w:t>
      </w:r>
    </w:p>
    <w:p w:rsidR="00D057AD" w:rsidRPr="006A7B4C" w:rsidRDefault="006A7B4C" w:rsidP="00D057AD">
      <w:pPr>
        <w:ind w:firstLine="567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1 </w:t>
      </w:r>
      <w:r w:rsidR="00D057AD" w:rsidRPr="006A7B4C">
        <w:rPr>
          <w:rFonts w:ascii="Times New Roman" w:hAnsi="Times New Roman"/>
          <w:sz w:val="20"/>
          <w:szCs w:val="20"/>
        </w:rPr>
        <w:t>Трансформаторные и турбинные масла подлежат сдаче при невозможности восстановления их физико- химических свойств у потребителя.</w:t>
      </w:r>
    </w:p>
    <w:p w:rsidR="00D057AD" w:rsidRPr="006A7B4C" w:rsidRDefault="006A7B4C" w:rsidP="00D057AD">
      <w:pPr>
        <w:ind w:firstLine="567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2 </w:t>
      </w:r>
      <w:r w:rsidR="00D057AD" w:rsidRPr="006A7B4C">
        <w:rPr>
          <w:rFonts w:ascii="Times New Roman" w:hAnsi="Times New Roman"/>
          <w:sz w:val="20"/>
          <w:szCs w:val="20"/>
        </w:rPr>
        <w:t xml:space="preserve">Категории отработанных нефтепродуктов для использования расположены </w:t>
      </w:r>
      <w:r w:rsidR="00934DBA">
        <w:rPr>
          <w:rFonts w:ascii="Times New Roman" w:hAnsi="Times New Roman"/>
          <w:sz w:val="20"/>
          <w:szCs w:val="20"/>
        </w:rPr>
        <w:t>в таблице 5.1 в порядке возрас</w:t>
      </w:r>
      <w:r w:rsidR="00D057AD" w:rsidRPr="006A7B4C">
        <w:rPr>
          <w:rFonts w:ascii="Times New Roman" w:hAnsi="Times New Roman"/>
          <w:sz w:val="20"/>
          <w:szCs w:val="20"/>
        </w:rPr>
        <w:t>тания технологической сложности и затрат на их переработку (ГОСТ 21046</w:t>
      </w:r>
      <w:r w:rsidR="008D3D51">
        <w:rPr>
          <w:rFonts w:ascii="Times New Roman" w:hAnsi="Times New Roman"/>
          <w:sz w:val="20"/>
          <w:szCs w:val="20"/>
        </w:rPr>
        <w:t>-2015</w:t>
      </w:r>
      <w:r w:rsidR="00D057AD" w:rsidRPr="006A7B4C">
        <w:rPr>
          <w:rFonts w:ascii="Times New Roman" w:hAnsi="Times New Roman"/>
          <w:sz w:val="20"/>
          <w:szCs w:val="20"/>
        </w:rPr>
        <w:t>) и/или на экологически обоснованное уничтожение.</w:t>
      </w:r>
    </w:p>
    <w:p w:rsidR="00D057AD" w:rsidRPr="006A7B4C" w:rsidRDefault="006A7B4C" w:rsidP="00D057AD">
      <w:pPr>
        <w:ind w:firstLine="567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3 </w:t>
      </w:r>
      <w:r w:rsidR="00D057AD" w:rsidRPr="006A7B4C">
        <w:rPr>
          <w:rFonts w:ascii="Times New Roman" w:hAnsi="Times New Roman"/>
          <w:sz w:val="20"/>
          <w:szCs w:val="20"/>
        </w:rPr>
        <w:t>В объемы сбора СНО кроме перечисленных в таблице 5.1 отработанных масел включаются:</w:t>
      </w:r>
    </w:p>
    <w:p w:rsidR="00D057AD" w:rsidRPr="006A7B4C" w:rsidRDefault="006A7B4C" w:rsidP="00D057AD">
      <w:pPr>
        <w:ind w:firstLine="567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- </w:t>
      </w:r>
      <w:r w:rsidR="00D057AD" w:rsidRPr="006A7B4C">
        <w:rPr>
          <w:rFonts w:ascii="Times New Roman" w:hAnsi="Times New Roman"/>
          <w:sz w:val="20"/>
          <w:szCs w:val="20"/>
        </w:rPr>
        <w:t xml:space="preserve">отработанные масла, не соответствующие по качеству группам ММО </w:t>
      </w:r>
      <w:r>
        <w:rPr>
          <w:rFonts w:ascii="Times New Roman" w:hAnsi="Times New Roman"/>
          <w:sz w:val="20"/>
          <w:szCs w:val="20"/>
        </w:rPr>
        <w:t>и МИО согласно требованиям госу</w:t>
      </w:r>
      <w:r w:rsidR="00D057AD" w:rsidRPr="006A7B4C">
        <w:rPr>
          <w:rFonts w:ascii="Times New Roman" w:hAnsi="Times New Roman"/>
          <w:sz w:val="20"/>
          <w:szCs w:val="20"/>
        </w:rPr>
        <w:t>дарственных стандартов;</w:t>
      </w:r>
    </w:p>
    <w:p w:rsidR="00D057AD" w:rsidRPr="006A7B4C" w:rsidRDefault="006A7B4C" w:rsidP="00D057AD">
      <w:pPr>
        <w:ind w:firstLine="567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- </w:t>
      </w:r>
      <w:r w:rsidR="00D057AD" w:rsidRPr="006A7B4C">
        <w:rPr>
          <w:rFonts w:ascii="Times New Roman" w:hAnsi="Times New Roman"/>
          <w:sz w:val="20"/>
          <w:szCs w:val="20"/>
        </w:rPr>
        <w:t>нефть и нефтепродукты, собираемые на промывочно-пропарочных станциях при зачистке железнодорожных цистерн;</w:t>
      </w:r>
    </w:p>
    <w:p w:rsidR="00D057AD" w:rsidRPr="006A7B4C" w:rsidRDefault="00D057AD" w:rsidP="00D057AD">
      <w:pPr>
        <w:ind w:firstLine="567"/>
        <w:jc w:val="both"/>
        <w:rPr>
          <w:rFonts w:ascii="Times New Roman" w:hAnsi="Times New Roman"/>
          <w:sz w:val="20"/>
          <w:szCs w:val="20"/>
        </w:rPr>
      </w:pPr>
      <w:r w:rsidRPr="006A7B4C">
        <w:rPr>
          <w:rFonts w:ascii="Times New Roman" w:hAnsi="Times New Roman"/>
          <w:sz w:val="20"/>
          <w:szCs w:val="20"/>
        </w:rPr>
        <w:t>-</w:t>
      </w:r>
      <w:r w:rsidR="00AF2DF7">
        <w:rPr>
          <w:rFonts w:ascii="Times New Roman" w:hAnsi="Times New Roman"/>
          <w:sz w:val="20"/>
          <w:szCs w:val="20"/>
        </w:rPr>
        <w:t xml:space="preserve"> </w:t>
      </w:r>
      <w:r w:rsidRPr="006A7B4C">
        <w:rPr>
          <w:rFonts w:ascii="Times New Roman" w:hAnsi="Times New Roman"/>
          <w:sz w:val="20"/>
          <w:szCs w:val="20"/>
        </w:rPr>
        <w:t>нефть и нефтепродукты, извлекаемые из нефтесодержащих, балластных и сточных вод на очистных сооружениях;</w:t>
      </w:r>
    </w:p>
    <w:p w:rsidR="00D057AD" w:rsidRDefault="00D057AD" w:rsidP="00D057AD">
      <w:pPr>
        <w:ind w:firstLine="567"/>
        <w:jc w:val="both"/>
        <w:rPr>
          <w:rFonts w:ascii="Times New Roman" w:hAnsi="Times New Roman"/>
          <w:sz w:val="20"/>
          <w:szCs w:val="20"/>
        </w:rPr>
      </w:pPr>
      <w:r w:rsidRPr="006A7B4C">
        <w:rPr>
          <w:rFonts w:ascii="Times New Roman" w:hAnsi="Times New Roman"/>
          <w:sz w:val="20"/>
          <w:szCs w:val="20"/>
        </w:rPr>
        <w:t>-</w:t>
      </w:r>
      <w:r w:rsidR="00AF2DF7">
        <w:rPr>
          <w:rFonts w:ascii="Times New Roman" w:hAnsi="Times New Roman"/>
          <w:sz w:val="20"/>
          <w:szCs w:val="20"/>
        </w:rPr>
        <w:t xml:space="preserve"> </w:t>
      </w:r>
      <w:r w:rsidRPr="006A7B4C">
        <w:rPr>
          <w:rFonts w:ascii="Times New Roman" w:hAnsi="Times New Roman"/>
          <w:sz w:val="20"/>
          <w:szCs w:val="20"/>
        </w:rPr>
        <w:t>нефтепродукты, собранные при зачистке резервуаров, трубопроводов, автомобильных цистерн и танков судов.</w:t>
      </w:r>
    </w:p>
    <w:p w:rsidR="00AF2DF7" w:rsidRPr="006A7B4C" w:rsidRDefault="00AF2DF7" w:rsidP="00D057AD">
      <w:pPr>
        <w:ind w:firstLine="567"/>
        <w:jc w:val="both"/>
        <w:rPr>
          <w:rFonts w:ascii="Times New Roman" w:hAnsi="Times New Roman"/>
          <w:sz w:val="20"/>
          <w:szCs w:val="20"/>
        </w:rPr>
      </w:pPr>
    </w:p>
    <w:p w:rsidR="00D057AD" w:rsidRPr="00D057AD" w:rsidRDefault="00AF2DF7" w:rsidP="00D057AD">
      <w:pPr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5.4 </w:t>
      </w:r>
      <w:r w:rsidR="00D057AD" w:rsidRPr="00D057AD">
        <w:rPr>
          <w:rFonts w:ascii="Times New Roman" w:hAnsi="Times New Roman"/>
        </w:rPr>
        <w:t>Отнесение отработанных нефтепродуктов к конкретной кате</w:t>
      </w:r>
      <w:r w:rsidR="000B6B0F">
        <w:rPr>
          <w:rFonts w:ascii="Times New Roman" w:hAnsi="Times New Roman"/>
        </w:rPr>
        <w:t>гории осуществляется по резуль</w:t>
      </w:r>
      <w:r w:rsidR="00D057AD" w:rsidRPr="00D057AD">
        <w:rPr>
          <w:rFonts w:ascii="Times New Roman" w:hAnsi="Times New Roman"/>
        </w:rPr>
        <w:t>татам анализа их состава и содержания примесей не нефтяного происхождения.</w:t>
      </w:r>
    </w:p>
    <w:p w:rsidR="00D057AD" w:rsidRPr="00D057AD" w:rsidRDefault="00AF2DF7" w:rsidP="00D057AD">
      <w:pPr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5.5 </w:t>
      </w:r>
      <w:r w:rsidR="00D057AD" w:rsidRPr="00D057AD">
        <w:rPr>
          <w:rFonts w:ascii="Times New Roman" w:hAnsi="Times New Roman"/>
        </w:rPr>
        <w:t>Отработанные нефтепродукты, сдаваемые организациям н</w:t>
      </w:r>
      <w:r w:rsidR="00934DBA">
        <w:rPr>
          <w:rFonts w:ascii="Times New Roman" w:hAnsi="Times New Roman"/>
        </w:rPr>
        <w:t>ефтепродуктообеспечения, по фи</w:t>
      </w:r>
      <w:r w:rsidR="00D057AD" w:rsidRPr="00D057AD">
        <w:rPr>
          <w:rFonts w:ascii="Times New Roman" w:hAnsi="Times New Roman"/>
        </w:rPr>
        <w:t>зико-химическим показателям должны соответствовать требованиям и нормам, указанным для всех категорий отработанных нефтепродуктов в таблице 2 ГОСТ 21046</w:t>
      </w:r>
      <w:r w:rsidR="000B6B0F">
        <w:rPr>
          <w:rFonts w:ascii="Times New Roman" w:hAnsi="Times New Roman"/>
        </w:rPr>
        <w:t>-</w:t>
      </w:r>
      <w:r w:rsidR="00D057AD" w:rsidRPr="00D057AD">
        <w:rPr>
          <w:rFonts w:ascii="Times New Roman" w:hAnsi="Times New Roman"/>
        </w:rPr>
        <w:t>2015.</w:t>
      </w:r>
    </w:p>
    <w:p w:rsidR="00D057AD" w:rsidRPr="00D057AD" w:rsidRDefault="00AF2DF7" w:rsidP="00D057AD">
      <w:pPr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5.6 </w:t>
      </w:r>
      <w:r w:rsidR="00D057AD" w:rsidRPr="00D057AD">
        <w:rPr>
          <w:rFonts w:ascii="Times New Roman" w:hAnsi="Times New Roman"/>
        </w:rPr>
        <w:t>При сборе отработанных нефтепродуктов всех категорий должно быть исключено попадание в них пластичных смазок, органических растворителей, жиров, лаков, красок, эмульсий, химических веществ и загрязнений, а при сборе отработанных масел групп ММО и МИО — смешение их с нефтью, бензином, керосином, дизельным топливом, мазутом.</w:t>
      </w:r>
    </w:p>
    <w:p w:rsidR="00D057AD" w:rsidRDefault="00AF2DF7" w:rsidP="00D057AD">
      <w:pPr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5.7 </w:t>
      </w:r>
      <w:r w:rsidR="00934DBA" w:rsidRPr="00934DBA">
        <w:rPr>
          <w:rFonts w:ascii="Times New Roman" w:hAnsi="Times New Roman"/>
        </w:rPr>
        <w:t xml:space="preserve">Собственник отходов </w:t>
      </w:r>
      <w:r w:rsidR="00D057AD" w:rsidRPr="00D057AD">
        <w:rPr>
          <w:rFonts w:ascii="Times New Roman" w:hAnsi="Times New Roman"/>
        </w:rPr>
        <w:t>отработанных нефтепродуктов, проводит их анализ в процессе накопления перед их использованием или передачей другому лицу.</w:t>
      </w:r>
      <w:r>
        <w:rPr>
          <w:rFonts w:ascii="Times New Roman" w:hAnsi="Times New Roman"/>
        </w:rPr>
        <w:t xml:space="preserve"> Отбор проб отработанных нефте</w:t>
      </w:r>
      <w:r w:rsidR="00D057AD" w:rsidRPr="00D057AD">
        <w:rPr>
          <w:rFonts w:ascii="Times New Roman" w:hAnsi="Times New Roman"/>
        </w:rPr>
        <w:t xml:space="preserve">продуктов для проведения анализа осуществляется по </w:t>
      </w:r>
      <w:r w:rsidR="000B6B0F">
        <w:rPr>
          <w:rFonts w:ascii="Times New Roman" w:hAnsi="Times New Roman"/>
        </w:rPr>
        <w:t xml:space="preserve">                           </w:t>
      </w:r>
      <w:r w:rsidR="00D057AD" w:rsidRPr="00D057AD">
        <w:rPr>
          <w:rFonts w:ascii="Times New Roman" w:hAnsi="Times New Roman"/>
        </w:rPr>
        <w:t>ГОСТ 2517</w:t>
      </w:r>
      <w:r w:rsidR="000B6B0F">
        <w:rPr>
          <w:rFonts w:ascii="Times New Roman" w:hAnsi="Times New Roman"/>
        </w:rPr>
        <w:t>-2012</w:t>
      </w:r>
      <w:r w:rsidR="00D057AD" w:rsidRPr="00D057AD">
        <w:rPr>
          <w:rFonts w:ascii="Times New Roman" w:hAnsi="Times New Roman"/>
        </w:rPr>
        <w:t>.</w:t>
      </w:r>
    </w:p>
    <w:p w:rsidR="00D057AD" w:rsidRDefault="004376C9" w:rsidP="00D057AD">
      <w:pPr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5.8 </w:t>
      </w:r>
      <w:r w:rsidR="00D057AD" w:rsidRPr="00D057AD">
        <w:rPr>
          <w:rFonts w:ascii="Times New Roman" w:hAnsi="Times New Roman"/>
        </w:rPr>
        <w:t xml:space="preserve">Результаты анализа оформляются (для отходов, внесенных </w:t>
      </w:r>
      <w:r w:rsidR="008D3D51" w:rsidRPr="00D057AD">
        <w:rPr>
          <w:rFonts w:ascii="Times New Roman" w:hAnsi="Times New Roman"/>
        </w:rPr>
        <w:t>в)</w:t>
      </w:r>
      <w:r w:rsidR="00D057AD" w:rsidRPr="00D057AD">
        <w:rPr>
          <w:rFonts w:ascii="Times New Roman" w:hAnsi="Times New Roman"/>
        </w:rPr>
        <w:t xml:space="preserve"> в виде паспорта опасного отхода, являющегося основанием для отнесения их к конкретной кат</w:t>
      </w:r>
      <w:r>
        <w:rPr>
          <w:rFonts w:ascii="Times New Roman" w:hAnsi="Times New Roman"/>
        </w:rPr>
        <w:t xml:space="preserve">егории </w:t>
      </w:r>
      <w:r>
        <w:rPr>
          <w:rFonts w:ascii="Times New Roman" w:hAnsi="Times New Roman"/>
        </w:rPr>
        <w:lastRenderedPageBreak/>
        <w:t>пригодности для дальней</w:t>
      </w:r>
      <w:r w:rsidR="00716813">
        <w:rPr>
          <w:rFonts w:ascii="Times New Roman" w:hAnsi="Times New Roman"/>
        </w:rPr>
        <w:t>шего использования.</w:t>
      </w:r>
    </w:p>
    <w:p w:rsidR="00D057AD" w:rsidRPr="00D057AD" w:rsidRDefault="00682106" w:rsidP="00D057AD">
      <w:pPr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5.9 </w:t>
      </w:r>
      <w:r w:rsidR="00D057AD" w:rsidRPr="00D057AD">
        <w:rPr>
          <w:rFonts w:ascii="Times New Roman" w:hAnsi="Times New Roman"/>
        </w:rPr>
        <w:t>Территориальные органы специально уполномоченного государственного органа в области обращения с отходами устанавливают для предприятий и организаци</w:t>
      </w:r>
      <w:r>
        <w:rPr>
          <w:rFonts w:ascii="Times New Roman" w:hAnsi="Times New Roman"/>
        </w:rPr>
        <w:t>й, независимо от форм собствен</w:t>
      </w:r>
      <w:r w:rsidR="00D057AD" w:rsidRPr="00D057AD">
        <w:rPr>
          <w:rFonts w:ascii="Times New Roman" w:hAnsi="Times New Roman"/>
        </w:rPr>
        <w:t>ности, объемы сбора и сроки сдачи отработанных нефтепродуктов, ис</w:t>
      </w:r>
      <w:r>
        <w:rPr>
          <w:rFonts w:ascii="Times New Roman" w:hAnsi="Times New Roman"/>
        </w:rPr>
        <w:t>ходя из ежегодного потребляемо</w:t>
      </w:r>
      <w:r w:rsidR="00D057AD" w:rsidRPr="00D057AD">
        <w:rPr>
          <w:rFonts w:ascii="Times New Roman" w:hAnsi="Times New Roman"/>
        </w:rPr>
        <w:t>го количества свежих товарных масел и рекомендуемых минимальных нормативов сбора следующих отработанных нефтепродуктов:</w:t>
      </w:r>
    </w:p>
    <w:p w:rsidR="00D057AD" w:rsidRPr="00D057AD" w:rsidRDefault="00682106" w:rsidP="00D057AD">
      <w:pPr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="00D057AD" w:rsidRPr="00D057AD">
        <w:rPr>
          <w:rFonts w:ascii="Times New Roman" w:hAnsi="Times New Roman"/>
        </w:rPr>
        <w:t>авиационные масла, в том числе масла типа МС-8, масла типа МС-20;</w:t>
      </w:r>
    </w:p>
    <w:p w:rsidR="00D057AD" w:rsidRPr="00D057AD" w:rsidRDefault="00682106" w:rsidP="00D057AD">
      <w:pPr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="00D057AD" w:rsidRPr="00D057AD">
        <w:rPr>
          <w:rFonts w:ascii="Times New Roman" w:hAnsi="Times New Roman"/>
        </w:rPr>
        <w:t>масла для карбюраторных двигателей (автолы);</w:t>
      </w:r>
    </w:p>
    <w:p w:rsidR="00D057AD" w:rsidRPr="00D057AD" w:rsidRDefault="00682106" w:rsidP="00D057AD">
      <w:pPr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="00D057AD" w:rsidRPr="00D057AD">
        <w:rPr>
          <w:rFonts w:ascii="Times New Roman" w:hAnsi="Times New Roman"/>
        </w:rPr>
        <w:t>масла моторные для дизельных двигателей;</w:t>
      </w:r>
    </w:p>
    <w:p w:rsidR="00D057AD" w:rsidRPr="00D057AD" w:rsidRDefault="00682106" w:rsidP="00D057AD">
      <w:pPr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="00D057AD" w:rsidRPr="00D057AD">
        <w:rPr>
          <w:rFonts w:ascii="Times New Roman" w:hAnsi="Times New Roman"/>
        </w:rPr>
        <w:t>дизельные масла тепловозные;</w:t>
      </w:r>
    </w:p>
    <w:p w:rsidR="00D057AD" w:rsidRPr="00D057AD" w:rsidRDefault="00682106" w:rsidP="00D057AD">
      <w:pPr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="00D057AD" w:rsidRPr="00D057AD">
        <w:rPr>
          <w:rFonts w:ascii="Times New Roman" w:hAnsi="Times New Roman"/>
        </w:rPr>
        <w:t>дизельные масла для судовых двигателей;</w:t>
      </w:r>
    </w:p>
    <w:p w:rsidR="00D057AD" w:rsidRPr="00D057AD" w:rsidRDefault="00682106" w:rsidP="00D057AD">
      <w:pPr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="00D057AD" w:rsidRPr="00D057AD">
        <w:rPr>
          <w:rFonts w:ascii="Times New Roman" w:hAnsi="Times New Roman"/>
        </w:rPr>
        <w:t>трансмиссионные масла;</w:t>
      </w:r>
    </w:p>
    <w:p w:rsidR="00D057AD" w:rsidRPr="00D057AD" w:rsidRDefault="00682106" w:rsidP="00D057AD">
      <w:pPr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="00D057AD" w:rsidRPr="00D057AD">
        <w:rPr>
          <w:rFonts w:ascii="Times New Roman" w:hAnsi="Times New Roman"/>
        </w:rPr>
        <w:t>гидравлические масла, в том числе требующие сезонной замены, всесезонные;</w:t>
      </w:r>
    </w:p>
    <w:p w:rsidR="00D057AD" w:rsidRPr="00D057AD" w:rsidRDefault="00682106" w:rsidP="00D057AD">
      <w:pPr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="00D057AD" w:rsidRPr="00D057AD">
        <w:rPr>
          <w:rFonts w:ascii="Times New Roman" w:hAnsi="Times New Roman"/>
        </w:rPr>
        <w:t>индустриальные масла, в том числе без присадок, с присадками;</w:t>
      </w:r>
    </w:p>
    <w:p w:rsidR="00D057AD" w:rsidRPr="00D057AD" w:rsidRDefault="00682106" w:rsidP="00D057AD">
      <w:pPr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="00D057AD" w:rsidRPr="00D057AD">
        <w:rPr>
          <w:rFonts w:ascii="Times New Roman" w:hAnsi="Times New Roman"/>
        </w:rPr>
        <w:t>турбинные масла;</w:t>
      </w:r>
    </w:p>
    <w:p w:rsidR="00D057AD" w:rsidRPr="00D057AD" w:rsidRDefault="00682106" w:rsidP="00D057AD">
      <w:pPr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="00D057AD" w:rsidRPr="00D057AD">
        <w:rPr>
          <w:rFonts w:ascii="Times New Roman" w:hAnsi="Times New Roman"/>
        </w:rPr>
        <w:t>трансформаторные масла; кабельные масла;</w:t>
      </w:r>
    </w:p>
    <w:p w:rsidR="00D057AD" w:rsidRPr="00D057AD" w:rsidRDefault="00682106" w:rsidP="00D057AD">
      <w:pPr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="00D057AD" w:rsidRPr="00D057AD">
        <w:rPr>
          <w:rFonts w:ascii="Times New Roman" w:hAnsi="Times New Roman"/>
        </w:rPr>
        <w:t>компрессорные масла;</w:t>
      </w:r>
    </w:p>
    <w:p w:rsidR="00D057AD" w:rsidRPr="00D057AD" w:rsidRDefault="00682106" w:rsidP="00D057AD">
      <w:pPr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="00D057AD" w:rsidRPr="00D057AD">
        <w:rPr>
          <w:rFonts w:ascii="Times New Roman" w:hAnsi="Times New Roman"/>
        </w:rPr>
        <w:t>вакуумные масла;</w:t>
      </w:r>
    </w:p>
    <w:p w:rsidR="00D057AD" w:rsidRPr="00D057AD" w:rsidRDefault="00682106" w:rsidP="00D057AD">
      <w:pPr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="00D057AD" w:rsidRPr="00D057AD">
        <w:rPr>
          <w:rFonts w:ascii="Times New Roman" w:hAnsi="Times New Roman"/>
        </w:rPr>
        <w:t>масла притирочные;</w:t>
      </w:r>
    </w:p>
    <w:p w:rsidR="00D057AD" w:rsidRPr="00D057AD" w:rsidRDefault="00682106" w:rsidP="00D057AD">
      <w:pPr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="00D057AD" w:rsidRPr="00D057AD">
        <w:rPr>
          <w:rFonts w:ascii="Times New Roman" w:hAnsi="Times New Roman"/>
        </w:rPr>
        <w:t>масла для прокатных станов;</w:t>
      </w:r>
    </w:p>
    <w:p w:rsidR="00D057AD" w:rsidRPr="00D057AD" w:rsidRDefault="00682106" w:rsidP="00D057AD">
      <w:pPr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="00D057AD" w:rsidRPr="00D057AD">
        <w:rPr>
          <w:rFonts w:ascii="Times New Roman" w:hAnsi="Times New Roman"/>
        </w:rPr>
        <w:t>обкаточные масла, осевые нефтяные промывочные жидкости, цилиндровые масла;</w:t>
      </w:r>
    </w:p>
    <w:p w:rsidR="00D057AD" w:rsidRPr="00D057AD" w:rsidRDefault="00682106" w:rsidP="00D057AD">
      <w:pPr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="00D057AD" w:rsidRPr="00D057AD">
        <w:rPr>
          <w:rFonts w:ascii="Times New Roman" w:hAnsi="Times New Roman"/>
        </w:rPr>
        <w:t>горюче-смазочные материалы;</w:t>
      </w:r>
    </w:p>
    <w:p w:rsidR="00D057AD" w:rsidRPr="00D057AD" w:rsidRDefault="00682106" w:rsidP="00D057AD">
      <w:pPr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="00D057AD" w:rsidRPr="00D057AD">
        <w:rPr>
          <w:rFonts w:ascii="Times New Roman" w:hAnsi="Times New Roman"/>
        </w:rPr>
        <w:t>смазочно-охлаждающие жидкости;</w:t>
      </w:r>
    </w:p>
    <w:p w:rsidR="00D057AD" w:rsidRPr="00D057AD" w:rsidRDefault="00682106" w:rsidP="00D057AD">
      <w:pPr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="00D057AD" w:rsidRPr="00D057AD">
        <w:rPr>
          <w:rFonts w:ascii="Times New Roman" w:hAnsi="Times New Roman"/>
        </w:rPr>
        <w:t>смеси нефти и нефтепродуктов.</w:t>
      </w:r>
    </w:p>
    <w:p w:rsidR="00D057AD" w:rsidRPr="00D057AD" w:rsidRDefault="00D057AD" w:rsidP="00D057AD">
      <w:pPr>
        <w:ind w:firstLine="567"/>
        <w:jc w:val="both"/>
        <w:rPr>
          <w:rFonts w:ascii="Times New Roman" w:hAnsi="Times New Roman"/>
        </w:rPr>
      </w:pPr>
    </w:p>
    <w:p w:rsidR="00D057AD" w:rsidRPr="00682106" w:rsidRDefault="00D057AD" w:rsidP="00D057AD">
      <w:pPr>
        <w:ind w:firstLine="567"/>
        <w:jc w:val="both"/>
        <w:rPr>
          <w:rFonts w:ascii="Times New Roman" w:hAnsi="Times New Roman"/>
          <w:b/>
        </w:rPr>
      </w:pPr>
      <w:r w:rsidRPr="00682106">
        <w:rPr>
          <w:rFonts w:ascii="Times New Roman" w:hAnsi="Times New Roman"/>
          <w:b/>
        </w:rPr>
        <w:t>6</w:t>
      </w:r>
      <w:r w:rsidR="00682106" w:rsidRPr="00682106">
        <w:rPr>
          <w:rFonts w:ascii="Times New Roman" w:hAnsi="Times New Roman"/>
          <w:b/>
        </w:rPr>
        <w:t xml:space="preserve"> </w:t>
      </w:r>
      <w:r w:rsidRPr="00682106">
        <w:rPr>
          <w:rFonts w:ascii="Times New Roman" w:hAnsi="Times New Roman"/>
          <w:b/>
        </w:rPr>
        <w:t>Требования к субъектам деятельности по обращению с отработанными нефтепродуктами</w:t>
      </w:r>
    </w:p>
    <w:p w:rsidR="00682106" w:rsidRPr="00D057AD" w:rsidRDefault="00682106" w:rsidP="00D057AD">
      <w:pPr>
        <w:ind w:firstLine="567"/>
        <w:jc w:val="both"/>
        <w:rPr>
          <w:rFonts w:ascii="Times New Roman" w:hAnsi="Times New Roman"/>
        </w:rPr>
      </w:pPr>
    </w:p>
    <w:p w:rsidR="00D057AD" w:rsidRPr="00D057AD" w:rsidRDefault="00682106" w:rsidP="00D057AD">
      <w:pPr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6.1 </w:t>
      </w:r>
      <w:r w:rsidR="00D057AD" w:rsidRPr="00D057AD">
        <w:rPr>
          <w:rFonts w:ascii="Times New Roman" w:hAnsi="Times New Roman"/>
        </w:rPr>
        <w:t xml:space="preserve">Субъектами системы по обращению с отработанными нефтепродуктами являются </w:t>
      </w:r>
      <w:r w:rsidR="00D057AD" w:rsidRPr="00E31560">
        <w:rPr>
          <w:rFonts w:ascii="Times New Roman" w:hAnsi="Times New Roman"/>
        </w:rPr>
        <w:t>[</w:t>
      </w:r>
      <w:r w:rsidR="00E31560" w:rsidRPr="00E31560">
        <w:rPr>
          <w:rFonts w:ascii="Times New Roman" w:hAnsi="Times New Roman"/>
        </w:rPr>
        <w:t>3</w:t>
      </w:r>
      <w:r w:rsidR="00D057AD" w:rsidRPr="00E31560">
        <w:rPr>
          <w:rFonts w:ascii="Times New Roman" w:hAnsi="Times New Roman"/>
        </w:rPr>
        <w:t>]:</w:t>
      </w:r>
    </w:p>
    <w:p w:rsidR="00D057AD" w:rsidRPr="00D057AD" w:rsidRDefault="00682106" w:rsidP="00D057AD">
      <w:pPr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="00D057AD" w:rsidRPr="00D057AD">
        <w:rPr>
          <w:rFonts w:ascii="Times New Roman" w:hAnsi="Times New Roman"/>
        </w:rPr>
        <w:t xml:space="preserve">юридические лица и индивидуальные предприниматели, деятельность которых </w:t>
      </w:r>
      <w:r>
        <w:rPr>
          <w:rFonts w:ascii="Times New Roman" w:hAnsi="Times New Roman"/>
        </w:rPr>
        <w:t>связана с обра</w:t>
      </w:r>
      <w:r w:rsidR="00D057AD" w:rsidRPr="00D057AD">
        <w:rPr>
          <w:rFonts w:ascii="Times New Roman" w:hAnsi="Times New Roman"/>
        </w:rPr>
        <w:t>зованием отработанных нефтепродуктов, в том числе использующие отработанные нефтепродукты на собственные технологические нужды;</w:t>
      </w:r>
    </w:p>
    <w:p w:rsidR="00D057AD" w:rsidRPr="00D057AD" w:rsidRDefault="00682106" w:rsidP="00D057AD">
      <w:pPr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="00D057AD" w:rsidRPr="00D057AD">
        <w:rPr>
          <w:rFonts w:ascii="Times New Roman" w:hAnsi="Times New Roman"/>
        </w:rPr>
        <w:t>специализированные организации и предприятия, осуществл</w:t>
      </w:r>
      <w:r>
        <w:rPr>
          <w:rFonts w:ascii="Times New Roman" w:hAnsi="Times New Roman"/>
        </w:rPr>
        <w:t>яющие сбор, размещение, исполь</w:t>
      </w:r>
      <w:r w:rsidR="00D057AD" w:rsidRPr="00D057AD">
        <w:rPr>
          <w:rFonts w:ascii="Times New Roman" w:hAnsi="Times New Roman"/>
        </w:rPr>
        <w:t>зование, утилизацию, обезвреживание и транспортирование отработ</w:t>
      </w:r>
      <w:r>
        <w:rPr>
          <w:rFonts w:ascii="Times New Roman" w:hAnsi="Times New Roman"/>
        </w:rPr>
        <w:t>анных нефтепродуктов на основа</w:t>
      </w:r>
      <w:r w:rsidR="00D057AD" w:rsidRPr="00D057AD">
        <w:rPr>
          <w:rFonts w:ascii="Times New Roman" w:hAnsi="Times New Roman"/>
        </w:rPr>
        <w:t>нии лицензий на деятельность по обращению с опасными отходами;</w:t>
      </w:r>
    </w:p>
    <w:p w:rsidR="00D057AD" w:rsidRPr="00D057AD" w:rsidRDefault="00D057AD" w:rsidP="00D057AD">
      <w:pPr>
        <w:ind w:firstLine="567"/>
        <w:jc w:val="both"/>
        <w:rPr>
          <w:rFonts w:ascii="Times New Roman" w:hAnsi="Times New Roman"/>
        </w:rPr>
      </w:pPr>
      <w:r w:rsidRPr="00D057AD">
        <w:rPr>
          <w:rFonts w:ascii="Times New Roman" w:hAnsi="Times New Roman"/>
        </w:rPr>
        <w:t>-</w:t>
      </w:r>
      <w:r w:rsidR="00C81FE5">
        <w:rPr>
          <w:rFonts w:ascii="Times New Roman" w:hAnsi="Times New Roman"/>
        </w:rPr>
        <w:t xml:space="preserve"> </w:t>
      </w:r>
      <w:r w:rsidRPr="00D057AD">
        <w:rPr>
          <w:rFonts w:ascii="Times New Roman" w:hAnsi="Times New Roman"/>
        </w:rPr>
        <w:t>территориальные органы исполнительной влас</w:t>
      </w:r>
      <w:r w:rsidR="00C81FE5">
        <w:rPr>
          <w:rFonts w:ascii="Times New Roman" w:hAnsi="Times New Roman"/>
        </w:rPr>
        <w:t>ти и органы исполнительной вла</w:t>
      </w:r>
      <w:r w:rsidRPr="00D057AD">
        <w:rPr>
          <w:rFonts w:ascii="Times New Roman" w:hAnsi="Times New Roman"/>
        </w:rPr>
        <w:t>сти регионов, осуществляющие в пределах своей компетенции контроль за деятельностью в области обращения с отработанными нефтепродуктами.</w:t>
      </w:r>
    </w:p>
    <w:p w:rsidR="00D057AD" w:rsidRPr="00D057AD" w:rsidRDefault="00E200F7" w:rsidP="00D057AD">
      <w:pPr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6.2 </w:t>
      </w:r>
      <w:r w:rsidR="00D057AD" w:rsidRPr="00D057AD">
        <w:rPr>
          <w:rFonts w:ascii="Times New Roman" w:hAnsi="Times New Roman"/>
        </w:rPr>
        <w:t>Сбор отработанных нефтепродуктов и сдача их на объекты нефтепродуктообеспечения в установленном порядке для дальнейшей регенерации и переработки осуществляются юридическими лицами независимо от организационно-правовой формы, а также физическими лицами, осу</w:t>
      </w:r>
      <w:r w:rsidR="00FC066B">
        <w:rPr>
          <w:rFonts w:ascii="Times New Roman" w:hAnsi="Times New Roman"/>
        </w:rPr>
        <w:t>ществля</w:t>
      </w:r>
      <w:r w:rsidR="00D057AD" w:rsidRPr="00D057AD">
        <w:rPr>
          <w:rFonts w:ascii="Times New Roman" w:hAnsi="Times New Roman"/>
        </w:rPr>
        <w:t>ющими предпринимательскую деятельность без образования юриди</w:t>
      </w:r>
      <w:r>
        <w:rPr>
          <w:rFonts w:ascii="Times New Roman" w:hAnsi="Times New Roman"/>
        </w:rPr>
        <w:t>ческого лица, потребляющими то</w:t>
      </w:r>
      <w:r w:rsidR="00D057AD" w:rsidRPr="00D057AD">
        <w:rPr>
          <w:rFonts w:ascii="Times New Roman" w:hAnsi="Times New Roman"/>
        </w:rPr>
        <w:t>варные масла и другие нефтепродукты независимо от их количества.</w:t>
      </w:r>
    </w:p>
    <w:p w:rsidR="00D057AD" w:rsidRPr="00D057AD" w:rsidRDefault="00E200F7" w:rsidP="00D057AD">
      <w:pPr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6.3 </w:t>
      </w:r>
      <w:r w:rsidR="00D057AD" w:rsidRPr="00D057AD">
        <w:rPr>
          <w:rFonts w:ascii="Times New Roman" w:hAnsi="Times New Roman"/>
        </w:rPr>
        <w:t xml:space="preserve">Организация сбора и регенерации отработанных нефтепродуктов находится в </w:t>
      </w:r>
      <w:r w:rsidR="00D057AD" w:rsidRPr="00D057AD">
        <w:rPr>
          <w:rFonts w:ascii="Times New Roman" w:hAnsi="Times New Roman"/>
        </w:rPr>
        <w:lastRenderedPageBreak/>
        <w:t xml:space="preserve">компетенции субъектов </w:t>
      </w:r>
      <w:r>
        <w:rPr>
          <w:rFonts w:ascii="Times New Roman" w:hAnsi="Times New Roman"/>
        </w:rPr>
        <w:t>Республики Казахстан</w:t>
      </w:r>
      <w:r w:rsidR="00D057AD" w:rsidRPr="00D057AD">
        <w:rPr>
          <w:rFonts w:ascii="Times New Roman" w:hAnsi="Times New Roman"/>
        </w:rPr>
        <w:t>, координация работ и методиче</w:t>
      </w:r>
      <w:r w:rsidR="00002350">
        <w:rPr>
          <w:rFonts w:ascii="Times New Roman" w:hAnsi="Times New Roman"/>
        </w:rPr>
        <w:t>ское руководство по этим вопро</w:t>
      </w:r>
      <w:r w:rsidR="00D057AD" w:rsidRPr="00D057AD">
        <w:rPr>
          <w:rFonts w:ascii="Times New Roman" w:hAnsi="Times New Roman"/>
        </w:rPr>
        <w:t xml:space="preserve">сам осуществляются специально уполномоченным органом исполнительной власти </w:t>
      </w:r>
      <w:r>
        <w:rPr>
          <w:rFonts w:ascii="Times New Roman" w:hAnsi="Times New Roman"/>
        </w:rPr>
        <w:t>Республики Казахстан</w:t>
      </w:r>
      <w:r w:rsidR="00D057AD" w:rsidRPr="00D057AD">
        <w:rPr>
          <w:rFonts w:ascii="Times New Roman" w:hAnsi="Times New Roman"/>
        </w:rPr>
        <w:t>.</w:t>
      </w:r>
    </w:p>
    <w:p w:rsidR="00D057AD" w:rsidRPr="00D057AD" w:rsidRDefault="00E200F7" w:rsidP="00D057AD">
      <w:pPr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6.4 </w:t>
      </w:r>
      <w:r w:rsidR="00D057AD" w:rsidRPr="00D057AD">
        <w:rPr>
          <w:rFonts w:ascii="Times New Roman" w:hAnsi="Times New Roman"/>
        </w:rPr>
        <w:t>Руководители предприятий и организаций, осуществля</w:t>
      </w:r>
      <w:r>
        <w:rPr>
          <w:rFonts w:ascii="Times New Roman" w:hAnsi="Times New Roman"/>
        </w:rPr>
        <w:t>ющих поставку и отпуск нефтепро</w:t>
      </w:r>
      <w:r w:rsidR="00D057AD" w:rsidRPr="00D057AD">
        <w:rPr>
          <w:rFonts w:ascii="Times New Roman" w:hAnsi="Times New Roman"/>
        </w:rPr>
        <w:t>дуктов, техническое обслуживание автотранспортных средств, орга</w:t>
      </w:r>
      <w:r>
        <w:rPr>
          <w:rFonts w:ascii="Times New Roman" w:hAnsi="Times New Roman"/>
        </w:rPr>
        <w:t>низуют, по согласованию с терри</w:t>
      </w:r>
      <w:r w:rsidR="00D057AD" w:rsidRPr="00D057AD">
        <w:rPr>
          <w:rFonts w:ascii="Times New Roman" w:hAnsi="Times New Roman"/>
        </w:rPr>
        <w:t>ториальным органом специально уполномоченного государственного органа в области обращения с отходами, на подведомственных территориях места для временного скла</w:t>
      </w:r>
      <w:r>
        <w:rPr>
          <w:rFonts w:ascii="Times New Roman" w:hAnsi="Times New Roman"/>
        </w:rPr>
        <w:t>дирования отработанных не</w:t>
      </w:r>
      <w:r w:rsidR="00D057AD" w:rsidRPr="00D057AD">
        <w:rPr>
          <w:rFonts w:ascii="Times New Roman" w:hAnsi="Times New Roman"/>
        </w:rPr>
        <w:t>фтепродуктов.</w:t>
      </w:r>
    </w:p>
    <w:p w:rsidR="00D057AD" w:rsidRPr="00D057AD" w:rsidRDefault="00E200F7" w:rsidP="00D057AD">
      <w:pPr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6.5 </w:t>
      </w:r>
      <w:r w:rsidR="00D057AD" w:rsidRPr="00D057AD">
        <w:rPr>
          <w:rFonts w:ascii="Times New Roman" w:hAnsi="Times New Roman"/>
        </w:rPr>
        <w:t>Организации и предприятия, имеющие специальные резервуары и территории для хранения отработанных нефтепродуктов, организуют специализированные пост</w:t>
      </w:r>
      <w:r>
        <w:rPr>
          <w:rFonts w:ascii="Times New Roman" w:hAnsi="Times New Roman"/>
        </w:rPr>
        <w:t>ы (пункты) сбора по группам от</w:t>
      </w:r>
      <w:r w:rsidR="00D057AD" w:rsidRPr="00D057AD">
        <w:rPr>
          <w:rFonts w:ascii="Times New Roman" w:hAnsi="Times New Roman"/>
        </w:rPr>
        <w:t>работанных нефтепродуктов, сдаваемых организациями и предприятиями.</w:t>
      </w:r>
    </w:p>
    <w:p w:rsidR="00D057AD" w:rsidRPr="00D057AD" w:rsidRDefault="00E200F7" w:rsidP="00D057AD">
      <w:pPr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6.6 </w:t>
      </w:r>
      <w:r w:rsidR="00D057AD" w:rsidRPr="00D057AD">
        <w:rPr>
          <w:rFonts w:ascii="Times New Roman" w:hAnsi="Times New Roman"/>
        </w:rPr>
        <w:t xml:space="preserve">Территориальные органы уполномоченного </w:t>
      </w:r>
      <w:r w:rsidR="00F569F7">
        <w:rPr>
          <w:rFonts w:ascii="Times New Roman" w:hAnsi="Times New Roman"/>
        </w:rPr>
        <w:t xml:space="preserve">государственного </w:t>
      </w:r>
      <w:r w:rsidR="00FC066B">
        <w:rPr>
          <w:rFonts w:ascii="Times New Roman" w:hAnsi="Times New Roman"/>
        </w:rPr>
        <w:t>органа в области об</w:t>
      </w:r>
      <w:r w:rsidR="00D057AD" w:rsidRPr="00D057AD">
        <w:rPr>
          <w:rFonts w:ascii="Times New Roman" w:hAnsi="Times New Roman"/>
        </w:rPr>
        <w:t xml:space="preserve">ращения с отходами совместно с </w:t>
      </w:r>
      <w:r w:rsidR="00F569F7">
        <w:rPr>
          <w:rFonts w:ascii="Times New Roman" w:hAnsi="Times New Roman"/>
        </w:rPr>
        <w:t>местными исполнительными органами</w:t>
      </w:r>
      <w:r w:rsidR="00D057AD" w:rsidRPr="00D057AD">
        <w:rPr>
          <w:rFonts w:ascii="Times New Roman" w:hAnsi="Times New Roman"/>
        </w:rPr>
        <w:t xml:space="preserve"> в пределах своей компетенции организуют контроль за сбором и своевременной отправкой отработанных нефтепродуктов </w:t>
      </w:r>
      <w:r w:rsidR="008D3D51" w:rsidRPr="00D057AD">
        <w:rPr>
          <w:rFonts w:ascii="Times New Roman" w:hAnsi="Times New Roman"/>
        </w:rPr>
        <w:t>предприятиями</w:t>
      </w:r>
      <w:r w:rsidR="00D057AD" w:rsidRPr="00D057AD">
        <w:rPr>
          <w:rFonts w:ascii="Times New Roman" w:hAnsi="Times New Roman"/>
        </w:rPr>
        <w:t xml:space="preserve"> и организациями, расположенными на подведомственной </w:t>
      </w:r>
      <w:r>
        <w:rPr>
          <w:rFonts w:ascii="Times New Roman" w:hAnsi="Times New Roman"/>
        </w:rPr>
        <w:t>территории и участвующими в си</w:t>
      </w:r>
      <w:r w:rsidR="00D057AD" w:rsidRPr="00D057AD">
        <w:rPr>
          <w:rFonts w:ascii="Times New Roman" w:hAnsi="Times New Roman"/>
        </w:rPr>
        <w:t>стеме обращения с отработанными нефтепродуктами, на специализированные посты (пункты) сбора отработанных нефтепродуктов.</w:t>
      </w:r>
    </w:p>
    <w:p w:rsidR="00D057AD" w:rsidRPr="00D057AD" w:rsidRDefault="00E200F7" w:rsidP="00D057AD">
      <w:pPr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6.7 </w:t>
      </w:r>
      <w:r w:rsidR="00D057AD" w:rsidRPr="00D057AD">
        <w:rPr>
          <w:rFonts w:ascii="Times New Roman" w:hAnsi="Times New Roman"/>
        </w:rPr>
        <w:t>Утилизация и удаление отработанных нефтепродуктов ос</w:t>
      </w:r>
      <w:r w:rsidR="00FC066B">
        <w:rPr>
          <w:rFonts w:ascii="Times New Roman" w:hAnsi="Times New Roman"/>
        </w:rPr>
        <w:t>уществляются специализированны</w:t>
      </w:r>
      <w:r w:rsidR="00D057AD" w:rsidRPr="00D057AD">
        <w:rPr>
          <w:rFonts w:ascii="Times New Roman" w:hAnsi="Times New Roman"/>
        </w:rPr>
        <w:t>ми предприятиями на основании лицензий на деятельность по обращению с опасными отходами с учетом наилучших доступных технологий.</w:t>
      </w:r>
    </w:p>
    <w:p w:rsidR="00D057AD" w:rsidRPr="00D057AD" w:rsidRDefault="00E200F7" w:rsidP="00D057AD">
      <w:pPr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6.8 </w:t>
      </w:r>
      <w:r w:rsidR="00D057AD" w:rsidRPr="00D057AD">
        <w:rPr>
          <w:rFonts w:ascii="Times New Roman" w:hAnsi="Times New Roman"/>
        </w:rPr>
        <w:t>Юридические лица и индивидуальные предприниматели, дея</w:t>
      </w:r>
      <w:r>
        <w:rPr>
          <w:rFonts w:ascii="Times New Roman" w:hAnsi="Times New Roman"/>
        </w:rPr>
        <w:t>тельность которых связана с на</w:t>
      </w:r>
      <w:r w:rsidR="00D057AD" w:rsidRPr="00D057AD">
        <w:rPr>
          <w:rFonts w:ascii="Times New Roman" w:hAnsi="Times New Roman"/>
        </w:rPr>
        <w:t>коплением отработанных нефтепродуктов, обязаны:</w:t>
      </w:r>
    </w:p>
    <w:p w:rsidR="00D057AD" w:rsidRPr="00D057AD" w:rsidRDefault="00E200F7" w:rsidP="00D057AD">
      <w:pPr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="00D057AD" w:rsidRPr="00D057AD">
        <w:rPr>
          <w:rFonts w:ascii="Times New Roman" w:hAnsi="Times New Roman"/>
        </w:rPr>
        <w:t>обеспечивать соблюдение установленных нормативов при о</w:t>
      </w:r>
      <w:r>
        <w:rPr>
          <w:rFonts w:ascii="Times New Roman" w:hAnsi="Times New Roman"/>
        </w:rPr>
        <w:t>бращении с отработанными нефте</w:t>
      </w:r>
      <w:r w:rsidR="00D057AD" w:rsidRPr="00D057AD">
        <w:rPr>
          <w:rFonts w:ascii="Times New Roman" w:hAnsi="Times New Roman"/>
        </w:rPr>
        <w:t>продуктами;</w:t>
      </w:r>
    </w:p>
    <w:p w:rsidR="00D057AD" w:rsidRPr="00D057AD" w:rsidRDefault="00D057AD" w:rsidP="00D057AD">
      <w:pPr>
        <w:ind w:firstLine="567"/>
        <w:jc w:val="both"/>
        <w:rPr>
          <w:rFonts w:ascii="Times New Roman" w:hAnsi="Times New Roman"/>
        </w:rPr>
      </w:pPr>
      <w:r w:rsidRPr="00D057AD">
        <w:rPr>
          <w:rFonts w:ascii="Times New Roman" w:hAnsi="Times New Roman"/>
        </w:rPr>
        <w:t>-</w:t>
      </w:r>
      <w:r w:rsidR="00E200F7">
        <w:rPr>
          <w:rFonts w:ascii="Times New Roman" w:hAnsi="Times New Roman"/>
        </w:rPr>
        <w:t xml:space="preserve"> </w:t>
      </w:r>
      <w:r w:rsidRPr="00D057AD">
        <w:rPr>
          <w:rFonts w:ascii="Times New Roman" w:hAnsi="Times New Roman"/>
        </w:rPr>
        <w:t>зарегистрироваться в банке данных системы обращения с отработанными нефтепродуктами;</w:t>
      </w:r>
    </w:p>
    <w:p w:rsidR="00D057AD" w:rsidRPr="00D057AD" w:rsidRDefault="00D057AD" w:rsidP="00D057AD">
      <w:pPr>
        <w:ind w:firstLine="567"/>
        <w:jc w:val="both"/>
        <w:rPr>
          <w:rFonts w:ascii="Times New Roman" w:hAnsi="Times New Roman"/>
        </w:rPr>
      </w:pPr>
      <w:r w:rsidRPr="00D057AD">
        <w:rPr>
          <w:rFonts w:ascii="Times New Roman" w:hAnsi="Times New Roman"/>
        </w:rPr>
        <w:t>-</w:t>
      </w:r>
      <w:r w:rsidR="00E200F7">
        <w:rPr>
          <w:rFonts w:ascii="Times New Roman" w:hAnsi="Times New Roman"/>
        </w:rPr>
        <w:t xml:space="preserve"> </w:t>
      </w:r>
      <w:r w:rsidRPr="00D057AD">
        <w:rPr>
          <w:rFonts w:ascii="Times New Roman" w:hAnsi="Times New Roman"/>
        </w:rPr>
        <w:t>осуществлять предварительное накопление образующихся о</w:t>
      </w:r>
      <w:r w:rsidR="00E200F7">
        <w:rPr>
          <w:rFonts w:ascii="Times New Roman" w:hAnsi="Times New Roman"/>
        </w:rPr>
        <w:t>тработанных нефтепродуктов раз</w:t>
      </w:r>
      <w:r w:rsidRPr="00D057AD">
        <w:rPr>
          <w:rFonts w:ascii="Times New Roman" w:hAnsi="Times New Roman"/>
        </w:rPr>
        <w:t>дельно по категориям их пригодности для переработки или использования, не допуская попадания в них примесей не нефтяного происхождения;</w:t>
      </w:r>
    </w:p>
    <w:p w:rsidR="00D057AD" w:rsidRPr="00D057AD" w:rsidRDefault="00E200F7" w:rsidP="00D057AD">
      <w:pPr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="00D057AD" w:rsidRPr="00D057AD">
        <w:rPr>
          <w:rFonts w:ascii="Times New Roman" w:hAnsi="Times New Roman"/>
        </w:rPr>
        <w:t>хранить отработанные нефтепродукты в специально предназначенных емкостях в условиях, не допускающих их проливов и протечек;</w:t>
      </w:r>
    </w:p>
    <w:p w:rsidR="00D057AD" w:rsidRPr="00D057AD" w:rsidRDefault="00E200F7" w:rsidP="00D057AD">
      <w:pPr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="00D057AD" w:rsidRPr="00D057AD">
        <w:rPr>
          <w:rFonts w:ascii="Times New Roman" w:hAnsi="Times New Roman"/>
        </w:rPr>
        <w:t>вести учет образовавшихся отработанных нефтепродуктов с</w:t>
      </w:r>
      <w:r w:rsidR="00FC066B">
        <w:rPr>
          <w:rFonts w:ascii="Times New Roman" w:hAnsi="Times New Roman"/>
        </w:rPr>
        <w:t xml:space="preserve"> определением категории их при</w:t>
      </w:r>
      <w:r w:rsidR="00D057AD" w:rsidRPr="00D057AD">
        <w:rPr>
          <w:rFonts w:ascii="Times New Roman" w:hAnsi="Times New Roman"/>
        </w:rPr>
        <w:t>годности для переработки и использования;</w:t>
      </w:r>
    </w:p>
    <w:p w:rsidR="00D057AD" w:rsidRPr="00D057AD" w:rsidRDefault="00E200F7" w:rsidP="00D057AD">
      <w:pPr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="00D057AD" w:rsidRPr="00D057AD">
        <w:rPr>
          <w:rFonts w:ascii="Times New Roman" w:hAnsi="Times New Roman"/>
        </w:rPr>
        <w:t>представлять отчетность об образовавшихся отработанных н</w:t>
      </w:r>
      <w:r>
        <w:rPr>
          <w:rFonts w:ascii="Times New Roman" w:hAnsi="Times New Roman"/>
        </w:rPr>
        <w:t>ефтепродуктах в порядке и в сро</w:t>
      </w:r>
      <w:r w:rsidR="00D057AD" w:rsidRPr="00D057AD">
        <w:rPr>
          <w:rFonts w:ascii="Times New Roman" w:hAnsi="Times New Roman"/>
        </w:rPr>
        <w:t>ки, определенные федеральным законодательством;</w:t>
      </w:r>
    </w:p>
    <w:p w:rsidR="00D057AD" w:rsidRPr="00D057AD" w:rsidRDefault="00E200F7" w:rsidP="00D057AD">
      <w:pPr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="00D057AD" w:rsidRPr="00D057AD">
        <w:rPr>
          <w:rFonts w:ascii="Times New Roman" w:hAnsi="Times New Roman"/>
        </w:rPr>
        <w:t xml:space="preserve">иметь в штате специалиста соответствующей квалификации, </w:t>
      </w:r>
      <w:r>
        <w:rPr>
          <w:rFonts w:ascii="Times New Roman" w:hAnsi="Times New Roman"/>
        </w:rPr>
        <w:t>отвечающего за обеспечение без</w:t>
      </w:r>
      <w:r w:rsidR="00D057AD" w:rsidRPr="00D057AD">
        <w:rPr>
          <w:rFonts w:ascii="Times New Roman" w:hAnsi="Times New Roman"/>
        </w:rPr>
        <w:t>опасности хранения отработанных нефтепродуктов.</w:t>
      </w:r>
    </w:p>
    <w:p w:rsidR="00D057AD" w:rsidRPr="00E31560" w:rsidRDefault="00E200F7" w:rsidP="00E31560">
      <w:pPr>
        <w:shd w:val="clear" w:color="auto" w:fill="FFFFFF" w:themeFill="background1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6.9 </w:t>
      </w:r>
      <w:r w:rsidR="00D057AD" w:rsidRPr="00E31560">
        <w:rPr>
          <w:rFonts w:ascii="Times New Roman" w:hAnsi="Times New Roman"/>
        </w:rPr>
        <w:t>Юридические лица и индивидуальные предприниматели,</w:t>
      </w:r>
      <w:r w:rsidR="0022461B" w:rsidRPr="00E31560">
        <w:rPr>
          <w:rFonts w:ascii="Times New Roman" w:hAnsi="Times New Roman"/>
        </w:rPr>
        <w:t xml:space="preserve"> использующие образующиеся отра</w:t>
      </w:r>
      <w:r w:rsidR="00D057AD" w:rsidRPr="00E31560">
        <w:rPr>
          <w:rFonts w:ascii="Times New Roman" w:hAnsi="Times New Roman"/>
        </w:rPr>
        <w:t>ботанные нефтепродукты на собственные нужды, обязаны:</w:t>
      </w:r>
    </w:p>
    <w:p w:rsidR="00D057AD" w:rsidRPr="00E31560" w:rsidRDefault="0022461B" w:rsidP="00E31560">
      <w:pPr>
        <w:shd w:val="clear" w:color="auto" w:fill="FFFFFF" w:themeFill="background1"/>
        <w:ind w:firstLine="567"/>
        <w:jc w:val="both"/>
        <w:rPr>
          <w:rFonts w:ascii="Times New Roman" w:hAnsi="Times New Roman"/>
        </w:rPr>
      </w:pPr>
      <w:r w:rsidRPr="00E31560">
        <w:rPr>
          <w:rFonts w:ascii="Times New Roman" w:hAnsi="Times New Roman"/>
        </w:rPr>
        <w:t xml:space="preserve">- </w:t>
      </w:r>
      <w:r w:rsidR="00D057AD" w:rsidRPr="00E31560">
        <w:rPr>
          <w:rFonts w:ascii="Times New Roman" w:hAnsi="Times New Roman"/>
        </w:rPr>
        <w:t>иметь лицензию на деятельность по обращению с отходами;</w:t>
      </w:r>
    </w:p>
    <w:p w:rsidR="00D057AD" w:rsidRPr="00E31560" w:rsidRDefault="0022461B" w:rsidP="00E31560">
      <w:pPr>
        <w:shd w:val="clear" w:color="auto" w:fill="FFFFFF" w:themeFill="background1"/>
        <w:ind w:firstLine="567"/>
        <w:jc w:val="both"/>
        <w:rPr>
          <w:rFonts w:ascii="Times New Roman" w:hAnsi="Times New Roman"/>
        </w:rPr>
      </w:pPr>
      <w:r w:rsidRPr="00E31560">
        <w:rPr>
          <w:rFonts w:ascii="Times New Roman" w:hAnsi="Times New Roman"/>
        </w:rPr>
        <w:t xml:space="preserve">- </w:t>
      </w:r>
      <w:r w:rsidR="00D057AD" w:rsidRPr="00E31560">
        <w:rPr>
          <w:rFonts w:ascii="Times New Roman" w:hAnsi="Times New Roman"/>
        </w:rPr>
        <w:t>иметь в штате специалиста, обученного по программе «Обращение с опасными отходами»;</w:t>
      </w:r>
    </w:p>
    <w:p w:rsidR="00D057AD" w:rsidRPr="00E31560" w:rsidRDefault="0022461B" w:rsidP="00E31560">
      <w:pPr>
        <w:shd w:val="clear" w:color="auto" w:fill="FFFFFF" w:themeFill="background1"/>
        <w:ind w:firstLine="567"/>
        <w:jc w:val="both"/>
        <w:rPr>
          <w:rFonts w:ascii="Times New Roman" w:hAnsi="Times New Roman"/>
        </w:rPr>
      </w:pPr>
      <w:r w:rsidRPr="00E31560">
        <w:rPr>
          <w:rFonts w:ascii="Times New Roman" w:hAnsi="Times New Roman"/>
        </w:rPr>
        <w:t xml:space="preserve">- </w:t>
      </w:r>
      <w:r w:rsidR="00D057AD" w:rsidRPr="00E31560">
        <w:rPr>
          <w:rFonts w:ascii="Times New Roman" w:hAnsi="Times New Roman"/>
        </w:rPr>
        <w:t>обеспечивать соблюдение установленных экологических нормативо</w:t>
      </w:r>
      <w:r w:rsidRPr="00E31560">
        <w:rPr>
          <w:rFonts w:ascii="Times New Roman" w:hAnsi="Times New Roman"/>
        </w:rPr>
        <w:t>в при обращении с отрабо</w:t>
      </w:r>
      <w:r w:rsidR="00D057AD" w:rsidRPr="00E31560">
        <w:rPr>
          <w:rFonts w:ascii="Times New Roman" w:hAnsi="Times New Roman"/>
        </w:rPr>
        <w:t>танными нефтепродуктами;</w:t>
      </w:r>
    </w:p>
    <w:p w:rsidR="00D057AD" w:rsidRPr="00E31560" w:rsidRDefault="0022461B" w:rsidP="00E31560">
      <w:pPr>
        <w:shd w:val="clear" w:color="auto" w:fill="FFFFFF" w:themeFill="background1"/>
        <w:ind w:firstLine="567"/>
        <w:jc w:val="both"/>
        <w:rPr>
          <w:rFonts w:ascii="Times New Roman" w:hAnsi="Times New Roman"/>
        </w:rPr>
      </w:pPr>
      <w:r w:rsidRPr="00E31560">
        <w:rPr>
          <w:rFonts w:ascii="Times New Roman" w:hAnsi="Times New Roman"/>
        </w:rPr>
        <w:t xml:space="preserve">- </w:t>
      </w:r>
      <w:r w:rsidR="00D057AD" w:rsidRPr="00E31560">
        <w:rPr>
          <w:rFonts w:ascii="Times New Roman" w:hAnsi="Times New Roman"/>
        </w:rPr>
        <w:t xml:space="preserve">зарегистрироваться в банке данных системы обращения с отработанными </w:t>
      </w:r>
      <w:r w:rsidR="00D057AD" w:rsidRPr="00E31560">
        <w:rPr>
          <w:rFonts w:ascii="Times New Roman" w:hAnsi="Times New Roman"/>
        </w:rPr>
        <w:lastRenderedPageBreak/>
        <w:t>нефтепродуктами;</w:t>
      </w:r>
    </w:p>
    <w:p w:rsidR="00D057AD" w:rsidRPr="00E31560" w:rsidRDefault="0022461B" w:rsidP="00E31560">
      <w:pPr>
        <w:shd w:val="clear" w:color="auto" w:fill="FFFFFF" w:themeFill="background1"/>
        <w:ind w:firstLine="567"/>
        <w:jc w:val="both"/>
        <w:rPr>
          <w:rFonts w:ascii="Times New Roman" w:hAnsi="Times New Roman"/>
        </w:rPr>
      </w:pPr>
      <w:r w:rsidRPr="00E31560">
        <w:rPr>
          <w:rFonts w:ascii="Times New Roman" w:hAnsi="Times New Roman"/>
        </w:rPr>
        <w:t xml:space="preserve">- </w:t>
      </w:r>
      <w:r w:rsidR="00D057AD" w:rsidRPr="00E31560">
        <w:rPr>
          <w:rFonts w:ascii="Times New Roman" w:hAnsi="Times New Roman"/>
        </w:rPr>
        <w:t>обеспечивать хранение накапливаемых отработанных нефтепродуктов, не допуская проливов и протечек;</w:t>
      </w:r>
    </w:p>
    <w:p w:rsidR="00D057AD" w:rsidRPr="00E31560" w:rsidRDefault="0022461B" w:rsidP="00E31560">
      <w:pPr>
        <w:shd w:val="clear" w:color="auto" w:fill="FFFFFF" w:themeFill="background1"/>
        <w:ind w:firstLine="567"/>
        <w:jc w:val="both"/>
        <w:rPr>
          <w:rFonts w:ascii="Times New Roman" w:hAnsi="Times New Roman"/>
        </w:rPr>
      </w:pPr>
      <w:r w:rsidRPr="00E31560">
        <w:rPr>
          <w:rFonts w:ascii="Times New Roman" w:hAnsi="Times New Roman"/>
        </w:rPr>
        <w:t xml:space="preserve">- </w:t>
      </w:r>
      <w:r w:rsidR="00D057AD" w:rsidRPr="00E31560">
        <w:rPr>
          <w:rFonts w:ascii="Times New Roman" w:hAnsi="Times New Roman"/>
        </w:rPr>
        <w:t>вести учет накапливаемых и используемых отработанных неф</w:t>
      </w:r>
      <w:r w:rsidRPr="00E31560">
        <w:rPr>
          <w:rFonts w:ascii="Times New Roman" w:hAnsi="Times New Roman"/>
        </w:rPr>
        <w:t>тепродуктов по категориям в со</w:t>
      </w:r>
      <w:r w:rsidR="00D057AD" w:rsidRPr="00E31560">
        <w:rPr>
          <w:rFonts w:ascii="Times New Roman" w:hAnsi="Times New Roman"/>
        </w:rPr>
        <w:t>ответствии с классификацией;</w:t>
      </w:r>
    </w:p>
    <w:p w:rsidR="00D057AD" w:rsidRPr="00E31560" w:rsidRDefault="0022461B" w:rsidP="00E31560">
      <w:pPr>
        <w:shd w:val="clear" w:color="auto" w:fill="FFFFFF" w:themeFill="background1"/>
        <w:ind w:firstLine="567"/>
        <w:jc w:val="both"/>
        <w:rPr>
          <w:rFonts w:ascii="Times New Roman" w:hAnsi="Times New Roman"/>
        </w:rPr>
      </w:pPr>
      <w:r w:rsidRPr="00E31560">
        <w:rPr>
          <w:rFonts w:ascii="Times New Roman" w:hAnsi="Times New Roman"/>
        </w:rPr>
        <w:t xml:space="preserve">- </w:t>
      </w:r>
      <w:r w:rsidR="00D057AD" w:rsidRPr="00E31560">
        <w:rPr>
          <w:rFonts w:ascii="Times New Roman" w:hAnsi="Times New Roman"/>
        </w:rPr>
        <w:t>применять технологии использования отработанных неф</w:t>
      </w:r>
      <w:r w:rsidRPr="00E31560">
        <w:rPr>
          <w:rFonts w:ascii="Times New Roman" w:hAnsi="Times New Roman"/>
        </w:rPr>
        <w:t>тепродуктов, прошедшие государ</w:t>
      </w:r>
      <w:r w:rsidR="00D057AD" w:rsidRPr="00E31560">
        <w:rPr>
          <w:rFonts w:ascii="Times New Roman" w:hAnsi="Times New Roman"/>
        </w:rPr>
        <w:t>ственную экспертизу, в строгом соответствии с технической документацие</w:t>
      </w:r>
      <w:r w:rsidRPr="00E31560">
        <w:rPr>
          <w:rFonts w:ascii="Times New Roman" w:hAnsi="Times New Roman"/>
        </w:rPr>
        <w:t>й, согласованной с террито</w:t>
      </w:r>
      <w:r w:rsidR="00D057AD" w:rsidRPr="00E31560">
        <w:rPr>
          <w:rFonts w:ascii="Times New Roman" w:hAnsi="Times New Roman"/>
        </w:rPr>
        <w:t>риальными федеральными органами исполнительной власти, осуществляющими свою деятельность в сфере охраны окружающей среды;</w:t>
      </w:r>
    </w:p>
    <w:p w:rsidR="00D057AD" w:rsidRPr="00E31560" w:rsidRDefault="0022461B" w:rsidP="00E31560">
      <w:pPr>
        <w:shd w:val="clear" w:color="auto" w:fill="FFFFFF" w:themeFill="background1"/>
        <w:ind w:firstLine="567"/>
        <w:jc w:val="both"/>
        <w:rPr>
          <w:rFonts w:ascii="Times New Roman" w:hAnsi="Times New Roman"/>
        </w:rPr>
      </w:pPr>
      <w:r w:rsidRPr="00E31560">
        <w:rPr>
          <w:rFonts w:ascii="Times New Roman" w:hAnsi="Times New Roman"/>
        </w:rPr>
        <w:t xml:space="preserve">- </w:t>
      </w:r>
      <w:r w:rsidR="00D057AD" w:rsidRPr="00E31560">
        <w:rPr>
          <w:rFonts w:ascii="Times New Roman" w:hAnsi="Times New Roman"/>
        </w:rPr>
        <w:t>не допускать использования отработанных нефтепродуктов, н</w:t>
      </w:r>
      <w:r w:rsidRPr="00E31560">
        <w:rPr>
          <w:rFonts w:ascii="Times New Roman" w:hAnsi="Times New Roman"/>
        </w:rPr>
        <w:t>е имеющих паспорта опасного от</w:t>
      </w:r>
      <w:r w:rsidR="00D057AD" w:rsidRPr="00E31560">
        <w:rPr>
          <w:rFonts w:ascii="Times New Roman" w:hAnsi="Times New Roman"/>
        </w:rPr>
        <w:t>хода;</w:t>
      </w:r>
    </w:p>
    <w:p w:rsidR="00D057AD" w:rsidRPr="00E31560" w:rsidRDefault="0022461B" w:rsidP="00E31560">
      <w:pPr>
        <w:shd w:val="clear" w:color="auto" w:fill="FFFFFF" w:themeFill="background1"/>
        <w:ind w:firstLine="567"/>
        <w:jc w:val="both"/>
        <w:rPr>
          <w:rFonts w:ascii="Times New Roman" w:hAnsi="Times New Roman"/>
        </w:rPr>
      </w:pPr>
      <w:r w:rsidRPr="00E31560">
        <w:rPr>
          <w:rFonts w:ascii="Times New Roman" w:hAnsi="Times New Roman"/>
        </w:rPr>
        <w:t xml:space="preserve">- </w:t>
      </w:r>
      <w:r w:rsidR="00D057AD" w:rsidRPr="00E31560">
        <w:rPr>
          <w:rFonts w:ascii="Times New Roman" w:hAnsi="Times New Roman"/>
        </w:rPr>
        <w:t>представлять отчетность об отработанных нефтепродуктах</w:t>
      </w:r>
      <w:r w:rsidRPr="00E31560">
        <w:rPr>
          <w:rFonts w:ascii="Times New Roman" w:hAnsi="Times New Roman"/>
        </w:rPr>
        <w:t xml:space="preserve">, использованных на собственные </w:t>
      </w:r>
      <w:r w:rsidR="00D057AD" w:rsidRPr="00E31560">
        <w:rPr>
          <w:rFonts w:ascii="Times New Roman" w:hAnsi="Times New Roman"/>
        </w:rPr>
        <w:t>нужды, в порядке и в сроки, определенные законодательством.</w:t>
      </w:r>
    </w:p>
    <w:p w:rsidR="00D057AD" w:rsidRPr="00D057AD" w:rsidRDefault="00D057AD" w:rsidP="00D057AD">
      <w:pPr>
        <w:ind w:firstLine="567"/>
        <w:jc w:val="both"/>
        <w:rPr>
          <w:rFonts w:ascii="Times New Roman" w:hAnsi="Times New Roman"/>
        </w:rPr>
      </w:pPr>
      <w:r w:rsidRPr="00D057AD">
        <w:rPr>
          <w:rFonts w:ascii="Times New Roman" w:hAnsi="Times New Roman"/>
        </w:rPr>
        <w:t>6.10</w:t>
      </w:r>
      <w:r w:rsidR="0022461B">
        <w:rPr>
          <w:rFonts w:ascii="Times New Roman" w:hAnsi="Times New Roman"/>
        </w:rPr>
        <w:t xml:space="preserve"> </w:t>
      </w:r>
      <w:r w:rsidRPr="00D057AD">
        <w:rPr>
          <w:rFonts w:ascii="Times New Roman" w:hAnsi="Times New Roman"/>
        </w:rPr>
        <w:t>Контроль в области обращения с отработанными нефтепродуктами включает в себя:</w:t>
      </w:r>
    </w:p>
    <w:p w:rsidR="00D057AD" w:rsidRPr="00D057AD" w:rsidRDefault="0022461B" w:rsidP="00D057AD">
      <w:pPr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="00D057AD" w:rsidRPr="00D057AD">
        <w:rPr>
          <w:rFonts w:ascii="Times New Roman" w:hAnsi="Times New Roman"/>
        </w:rPr>
        <w:t>контроль за соблюдением юридическими лицами и индивид</w:t>
      </w:r>
      <w:r>
        <w:rPr>
          <w:rFonts w:ascii="Times New Roman" w:hAnsi="Times New Roman"/>
        </w:rPr>
        <w:t>уальными предпринимателями тре</w:t>
      </w:r>
      <w:r w:rsidR="00D057AD" w:rsidRPr="00D057AD">
        <w:rPr>
          <w:rFonts w:ascii="Times New Roman" w:hAnsi="Times New Roman"/>
        </w:rPr>
        <w:t>бований законодательства в области обращения с отработанными нефтепродуктами;</w:t>
      </w:r>
    </w:p>
    <w:p w:rsidR="00266F20" w:rsidRDefault="0022461B" w:rsidP="00D057AD">
      <w:pPr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="00D057AD" w:rsidRPr="00D057AD">
        <w:rPr>
          <w:rFonts w:ascii="Times New Roman" w:hAnsi="Times New Roman"/>
        </w:rPr>
        <w:t>контроль за достоверностью информации и отчетности об отр</w:t>
      </w:r>
      <w:r>
        <w:rPr>
          <w:rFonts w:ascii="Times New Roman" w:hAnsi="Times New Roman"/>
        </w:rPr>
        <w:t>аботанных нефтепродуктах, пред</w:t>
      </w:r>
      <w:r w:rsidR="00D057AD" w:rsidRPr="00D057AD">
        <w:rPr>
          <w:rFonts w:ascii="Times New Roman" w:hAnsi="Times New Roman"/>
        </w:rPr>
        <w:t>ставляемой юридическими лицами и индивидуальными предпринимателями;</w:t>
      </w:r>
    </w:p>
    <w:p w:rsidR="00D057AD" w:rsidRPr="00D057AD" w:rsidRDefault="00266F20" w:rsidP="00D057AD">
      <w:pPr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="00D057AD" w:rsidRPr="00D057AD">
        <w:rPr>
          <w:rFonts w:ascii="Times New Roman" w:hAnsi="Times New Roman"/>
        </w:rPr>
        <w:t>контроль за безопасным функционированием системы обра</w:t>
      </w:r>
      <w:r w:rsidR="00FC066B">
        <w:rPr>
          <w:rFonts w:ascii="Times New Roman" w:hAnsi="Times New Roman"/>
        </w:rPr>
        <w:t>щения с отработанными нефтепро</w:t>
      </w:r>
      <w:r w:rsidR="00D057AD" w:rsidRPr="00D057AD">
        <w:rPr>
          <w:rFonts w:ascii="Times New Roman" w:hAnsi="Times New Roman"/>
        </w:rPr>
        <w:t>дуктами и более полным вовлечением отработанных нефтепродуктов</w:t>
      </w:r>
      <w:r w:rsidR="00FC066B">
        <w:rPr>
          <w:rFonts w:ascii="Times New Roman" w:hAnsi="Times New Roman"/>
        </w:rPr>
        <w:t xml:space="preserve"> в хозяйственный оборот в каче</w:t>
      </w:r>
      <w:r w:rsidR="00D057AD" w:rsidRPr="00D057AD">
        <w:rPr>
          <w:rFonts w:ascii="Times New Roman" w:hAnsi="Times New Roman"/>
        </w:rPr>
        <w:t>стве дополнительного источника сырья;</w:t>
      </w:r>
    </w:p>
    <w:p w:rsidR="00D057AD" w:rsidRPr="00D057AD" w:rsidRDefault="00266F20" w:rsidP="00D057AD">
      <w:pPr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="00D057AD" w:rsidRPr="00D057AD">
        <w:rPr>
          <w:rFonts w:ascii="Times New Roman" w:hAnsi="Times New Roman"/>
        </w:rPr>
        <w:t>привлечение в установленном порядке виновных в нарушении</w:t>
      </w:r>
      <w:r>
        <w:rPr>
          <w:rFonts w:ascii="Times New Roman" w:hAnsi="Times New Roman"/>
        </w:rPr>
        <w:t xml:space="preserve"> природоохранного законодатель</w:t>
      </w:r>
      <w:r w:rsidR="00D057AD" w:rsidRPr="00D057AD">
        <w:rPr>
          <w:rFonts w:ascii="Times New Roman" w:hAnsi="Times New Roman"/>
        </w:rPr>
        <w:t xml:space="preserve">ства </w:t>
      </w:r>
      <w:r>
        <w:rPr>
          <w:rFonts w:ascii="Times New Roman" w:hAnsi="Times New Roman"/>
        </w:rPr>
        <w:t>Республики Казахстан</w:t>
      </w:r>
      <w:r w:rsidR="00D057AD" w:rsidRPr="00D057AD">
        <w:rPr>
          <w:rFonts w:ascii="Times New Roman" w:hAnsi="Times New Roman"/>
        </w:rPr>
        <w:t xml:space="preserve"> юридических лиц и индивидуальных предпринимателей к ответственности, применение штрафных санкций, предъявление исков о возмещении вреда, причиненного окружающей среде и здоровью человека.</w:t>
      </w:r>
    </w:p>
    <w:p w:rsidR="00D057AD" w:rsidRPr="00D057AD" w:rsidRDefault="00266F20" w:rsidP="00D057AD">
      <w:pPr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6.11 </w:t>
      </w:r>
      <w:r w:rsidR="00D057AD" w:rsidRPr="00D057AD">
        <w:rPr>
          <w:rFonts w:ascii="Times New Roman" w:hAnsi="Times New Roman"/>
        </w:rPr>
        <w:t>Контроль за организацией сбора и использования отраб</w:t>
      </w:r>
      <w:r>
        <w:rPr>
          <w:rFonts w:ascii="Times New Roman" w:hAnsi="Times New Roman"/>
        </w:rPr>
        <w:t>отанных нефтепродуктов осущест</w:t>
      </w:r>
      <w:r w:rsidR="00D057AD" w:rsidRPr="00D057AD">
        <w:rPr>
          <w:rFonts w:ascii="Times New Roman" w:hAnsi="Times New Roman"/>
        </w:rPr>
        <w:t xml:space="preserve">вляется органами исполнительной власти субъектов </w:t>
      </w:r>
      <w:r>
        <w:rPr>
          <w:rFonts w:ascii="Times New Roman" w:hAnsi="Times New Roman"/>
        </w:rPr>
        <w:t>Республики Казахстан, другими органами в соот</w:t>
      </w:r>
      <w:r w:rsidR="00D057AD" w:rsidRPr="00D057AD">
        <w:rPr>
          <w:rFonts w:ascii="Times New Roman" w:hAnsi="Times New Roman"/>
        </w:rPr>
        <w:t xml:space="preserve">ветствии с законодательством </w:t>
      </w:r>
      <w:r>
        <w:rPr>
          <w:rFonts w:ascii="Times New Roman" w:hAnsi="Times New Roman"/>
        </w:rPr>
        <w:t>Республики Казахстан</w:t>
      </w:r>
      <w:r w:rsidR="00D057AD" w:rsidRPr="00D057AD">
        <w:rPr>
          <w:rFonts w:ascii="Times New Roman" w:hAnsi="Times New Roman"/>
        </w:rPr>
        <w:t>.</w:t>
      </w:r>
    </w:p>
    <w:p w:rsidR="00D057AD" w:rsidRPr="00FC066B" w:rsidRDefault="00266F20" w:rsidP="00D057AD">
      <w:pPr>
        <w:ind w:firstLine="567"/>
        <w:jc w:val="both"/>
        <w:rPr>
          <w:rFonts w:ascii="Times New Roman" w:hAnsi="Times New Roman"/>
        </w:rPr>
      </w:pPr>
      <w:r w:rsidRPr="00FC066B">
        <w:rPr>
          <w:rFonts w:ascii="Times New Roman" w:hAnsi="Times New Roman"/>
        </w:rPr>
        <w:t xml:space="preserve">6.12 </w:t>
      </w:r>
      <w:r w:rsidR="00D057AD" w:rsidRPr="00FC066B">
        <w:rPr>
          <w:rFonts w:ascii="Times New Roman" w:hAnsi="Times New Roman"/>
        </w:rPr>
        <w:t>Юридические лица и индивидуальные предприниматели, виновные в нарушении требований настоящего стандарта, а также нормативных актов в системе обра</w:t>
      </w:r>
      <w:r w:rsidR="00FC066B">
        <w:rPr>
          <w:rFonts w:ascii="Times New Roman" w:hAnsi="Times New Roman"/>
        </w:rPr>
        <w:t>щения с отработанными нефтепро</w:t>
      </w:r>
      <w:r w:rsidR="00D057AD" w:rsidRPr="00FC066B">
        <w:rPr>
          <w:rFonts w:ascii="Times New Roman" w:hAnsi="Times New Roman"/>
        </w:rPr>
        <w:t>дуктами, привлекаются к административной ответственности в соответствии с [</w:t>
      </w:r>
      <w:r w:rsidR="00E31560" w:rsidRPr="00FC066B">
        <w:rPr>
          <w:rFonts w:ascii="Times New Roman" w:hAnsi="Times New Roman"/>
        </w:rPr>
        <w:t>4</w:t>
      </w:r>
      <w:r w:rsidR="00D057AD" w:rsidRPr="00FC066B">
        <w:rPr>
          <w:rFonts w:ascii="Times New Roman" w:hAnsi="Times New Roman"/>
        </w:rPr>
        <w:t>].</w:t>
      </w:r>
    </w:p>
    <w:p w:rsidR="00D057AD" w:rsidRPr="00D057AD" w:rsidRDefault="00266F20" w:rsidP="00D057AD">
      <w:pPr>
        <w:ind w:firstLine="567"/>
        <w:jc w:val="both"/>
        <w:rPr>
          <w:rFonts w:ascii="Times New Roman" w:hAnsi="Times New Roman"/>
        </w:rPr>
      </w:pPr>
      <w:r w:rsidRPr="00FC066B">
        <w:rPr>
          <w:rFonts w:ascii="Times New Roman" w:hAnsi="Times New Roman"/>
        </w:rPr>
        <w:t xml:space="preserve">6.13 </w:t>
      </w:r>
      <w:r w:rsidR="00D057AD" w:rsidRPr="00FC066B">
        <w:rPr>
          <w:rFonts w:ascii="Times New Roman" w:hAnsi="Times New Roman"/>
        </w:rPr>
        <w:t>За нарушение порядка сбора и сдачи, допущенные потери из</w:t>
      </w:r>
      <w:r w:rsidRPr="00FC066B">
        <w:rPr>
          <w:rFonts w:ascii="Times New Roman" w:hAnsi="Times New Roman"/>
        </w:rPr>
        <w:t>-за нерационального использова</w:t>
      </w:r>
      <w:r w:rsidR="00D057AD" w:rsidRPr="00FC066B">
        <w:rPr>
          <w:rFonts w:ascii="Times New Roman" w:hAnsi="Times New Roman"/>
        </w:rPr>
        <w:t>ния отработанных нефтепродуктов применяются штрафные санкции в размерах, предусмотренных [</w:t>
      </w:r>
      <w:r w:rsidR="00E31560" w:rsidRPr="00FC066B">
        <w:rPr>
          <w:rFonts w:ascii="Times New Roman" w:hAnsi="Times New Roman"/>
        </w:rPr>
        <w:t>4</w:t>
      </w:r>
      <w:r w:rsidR="00D057AD" w:rsidRPr="00FC066B">
        <w:rPr>
          <w:rFonts w:ascii="Times New Roman" w:hAnsi="Times New Roman"/>
        </w:rPr>
        <w:t>].</w:t>
      </w:r>
    </w:p>
    <w:p w:rsidR="00D057AD" w:rsidRPr="00D057AD" w:rsidRDefault="00266F20" w:rsidP="00D057AD">
      <w:pPr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6.14 </w:t>
      </w:r>
      <w:r w:rsidR="00D057AD" w:rsidRPr="00D057AD">
        <w:rPr>
          <w:rFonts w:ascii="Times New Roman" w:hAnsi="Times New Roman"/>
        </w:rPr>
        <w:t>Контроль за соблюдением правил технической эксплуатаци</w:t>
      </w:r>
      <w:r>
        <w:rPr>
          <w:rFonts w:ascii="Times New Roman" w:hAnsi="Times New Roman"/>
        </w:rPr>
        <w:t>и объектов хранения, переработ</w:t>
      </w:r>
      <w:r w:rsidR="00D057AD" w:rsidRPr="00D057AD">
        <w:rPr>
          <w:rFonts w:ascii="Times New Roman" w:hAnsi="Times New Roman"/>
        </w:rPr>
        <w:t>ки, утилизации и уничтожения отработанных нефтепродуктов осуществляе</w:t>
      </w:r>
      <w:r w:rsidR="00FC066B">
        <w:rPr>
          <w:rFonts w:ascii="Times New Roman" w:hAnsi="Times New Roman"/>
        </w:rPr>
        <w:t>тся уполномоченным терри</w:t>
      </w:r>
      <w:r w:rsidR="00D057AD" w:rsidRPr="00D057AD">
        <w:rPr>
          <w:rFonts w:ascii="Times New Roman" w:hAnsi="Times New Roman"/>
        </w:rPr>
        <w:t>ториальным федеральным органом.</w:t>
      </w:r>
    </w:p>
    <w:p w:rsidR="00D057AD" w:rsidRPr="00D057AD" w:rsidRDefault="00266F20" w:rsidP="00D057AD">
      <w:pPr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6.15 </w:t>
      </w:r>
      <w:r w:rsidR="00D057AD" w:rsidRPr="00D057AD">
        <w:rPr>
          <w:rFonts w:ascii="Times New Roman" w:hAnsi="Times New Roman"/>
        </w:rPr>
        <w:t>Материалы о нарушении правил обращения с отработанными нефтеп</w:t>
      </w:r>
      <w:r>
        <w:rPr>
          <w:rFonts w:ascii="Times New Roman" w:hAnsi="Times New Roman"/>
        </w:rPr>
        <w:t>родуктами, выявлен</w:t>
      </w:r>
      <w:r w:rsidR="00D057AD" w:rsidRPr="00D057AD">
        <w:rPr>
          <w:rFonts w:ascii="Times New Roman" w:hAnsi="Times New Roman"/>
        </w:rPr>
        <w:t>ные органами государственной власти, осуществляющими контроль</w:t>
      </w:r>
      <w:r w:rsidR="00E31560">
        <w:rPr>
          <w:rFonts w:ascii="Times New Roman" w:hAnsi="Times New Roman"/>
        </w:rPr>
        <w:t>, рассматриваются в установлен</w:t>
      </w:r>
      <w:r w:rsidR="00D057AD" w:rsidRPr="00D057AD">
        <w:rPr>
          <w:rFonts w:ascii="Times New Roman" w:hAnsi="Times New Roman"/>
        </w:rPr>
        <w:t>ном порядке.</w:t>
      </w:r>
    </w:p>
    <w:p w:rsidR="00D057AD" w:rsidRPr="00D057AD" w:rsidRDefault="00266F20" w:rsidP="00D057AD">
      <w:pPr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6.16 </w:t>
      </w:r>
      <w:r w:rsidR="00D057AD" w:rsidRPr="00D057AD">
        <w:rPr>
          <w:rFonts w:ascii="Times New Roman" w:hAnsi="Times New Roman"/>
        </w:rPr>
        <w:t>Решения органов, осуществляющих контроль, могут быть обжалованы в судебном порядке.</w:t>
      </w:r>
    </w:p>
    <w:p w:rsidR="00D057AD" w:rsidRDefault="00D057AD" w:rsidP="00D057AD">
      <w:pPr>
        <w:ind w:firstLine="567"/>
        <w:jc w:val="both"/>
        <w:rPr>
          <w:rFonts w:ascii="Times New Roman" w:hAnsi="Times New Roman"/>
        </w:rPr>
      </w:pPr>
    </w:p>
    <w:p w:rsidR="00FC066B" w:rsidRPr="00D057AD" w:rsidRDefault="00FC066B" w:rsidP="00D057AD">
      <w:pPr>
        <w:ind w:firstLine="567"/>
        <w:jc w:val="both"/>
        <w:rPr>
          <w:rFonts w:ascii="Times New Roman" w:hAnsi="Times New Roman"/>
        </w:rPr>
      </w:pPr>
    </w:p>
    <w:p w:rsidR="00D057AD" w:rsidRPr="00266F20" w:rsidRDefault="00266F20" w:rsidP="00D057AD">
      <w:pPr>
        <w:ind w:firstLine="567"/>
        <w:jc w:val="both"/>
        <w:rPr>
          <w:rFonts w:ascii="Times New Roman" w:hAnsi="Times New Roman"/>
          <w:b/>
        </w:rPr>
      </w:pPr>
      <w:r w:rsidRPr="00266F20">
        <w:rPr>
          <w:rFonts w:ascii="Times New Roman" w:hAnsi="Times New Roman"/>
          <w:b/>
        </w:rPr>
        <w:lastRenderedPageBreak/>
        <w:t xml:space="preserve">7 </w:t>
      </w:r>
      <w:r w:rsidR="00D057AD" w:rsidRPr="00266F20">
        <w:rPr>
          <w:rFonts w:ascii="Times New Roman" w:hAnsi="Times New Roman"/>
          <w:b/>
        </w:rPr>
        <w:t>Требования безопасности при обращении с отработанными нефтепродуктами</w:t>
      </w:r>
    </w:p>
    <w:p w:rsidR="00266F20" w:rsidRPr="00D057AD" w:rsidRDefault="00266F20" w:rsidP="00D057AD">
      <w:pPr>
        <w:ind w:firstLine="567"/>
        <w:jc w:val="both"/>
        <w:rPr>
          <w:rFonts w:ascii="Times New Roman" w:hAnsi="Times New Roman"/>
        </w:rPr>
      </w:pPr>
    </w:p>
    <w:p w:rsidR="00D057AD" w:rsidRPr="00D057AD" w:rsidRDefault="00266F20" w:rsidP="00D057AD">
      <w:pPr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7.1 </w:t>
      </w:r>
      <w:r w:rsidR="00D057AD" w:rsidRPr="00D057AD">
        <w:rPr>
          <w:rFonts w:ascii="Times New Roman" w:hAnsi="Times New Roman"/>
        </w:rPr>
        <w:t>При работе с отработанными нефтепродуктами необходимо</w:t>
      </w:r>
      <w:r w:rsidR="00FC066B">
        <w:rPr>
          <w:rFonts w:ascii="Times New Roman" w:hAnsi="Times New Roman"/>
        </w:rPr>
        <w:t xml:space="preserve"> применять индивидуальные сред</w:t>
      </w:r>
      <w:r w:rsidR="00D057AD" w:rsidRPr="00D057AD">
        <w:rPr>
          <w:rFonts w:ascii="Times New Roman" w:hAnsi="Times New Roman"/>
        </w:rPr>
        <w:t>ства защиты в соответствии с правилами, утвержденными в установленном порядке, а также избегать их попадания на кожу и слизистую оболочку глаз.</w:t>
      </w:r>
    </w:p>
    <w:p w:rsidR="00D057AD" w:rsidRPr="00D057AD" w:rsidRDefault="00266F20" w:rsidP="00D057AD">
      <w:pPr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7.2 </w:t>
      </w:r>
      <w:r w:rsidR="00D057AD" w:rsidRPr="00D057AD">
        <w:rPr>
          <w:rFonts w:ascii="Times New Roman" w:hAnsi="Times New Roman"/>
        </w:rPr>
        <w:t xml:space="preserve">По токсичности отработанные нефтепродукты относятся к 3-му классу опасности по ГОСТ </w:t>
      </w:r>
      <w:r w:rsidR="008D3D51" w:rsidRPr="008D3D51">
        <w:rPr>
          <w:rFonts w:ascii="Times New Roman" w:hAnsi="Times New Roman"/>
        </w:rPr>
        <w:t>12.1.007-76</w:t>
      </w:r>
      <w:r w:rsidR="00D057AD" w:rsidRPr="00D057AD">
        <w:rPr>
          <w:rFonts w:ascii="Times New Roman" w:hAnsi="Times New Roman"/>
        </w:rPr>
        <w:t>.</w:t>
      </w:r>
    </w:p>
    <w:p w:rsidR="00D057AD" w:rsidRPr="00D057AD" w:rsidRDefault="00266F20" w:rsidP="00D057AD">
      <w:pPr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7.3 </w:t>
      </w:r>
      <w:r w:rsidR="00D057AD" w:rsidRPr="00D057AD">
        <w:rPr>
          <w:rFonts w:ascii="Times New Roman" w:hAnsi="Times New Roman"/>
        </w:rPr>
        <w:t>Отработанные нефтепродукты, содержащие бензин, керосин,</w:t>
      </w:r>
      <w:r w:rsidR="00FC066B">
        <w:rPr>
          <w:rFonts w:ascii="Times New Roman" w:hAnsi="Times New Roman"/>
        </w:rPr>
        <w:t xml:space="preserve"> дизельное топливо, представля</w:t>
      </w:r>
      <w:r w:rsidR="00D057AD" w:rsidRPr="00D057AD">
        <w:rPr>
          <w:rFonts w:ascii="Times New Roman" w:hAnsi="Times New Roman"/>
        </w:rPr>
        <w:t>ют собой легковоспламеняющуюся жидкость с температурой самовоспламенения 200—300 °C.</w:t>
      </w:r>
    </w:p>
    <w:p w:rsidR="00D057AD" w:rsidRPr="00D057AD" w:rsidRDefault="00D057AD" w:rsidP="00D057AD">
      <w:pPr>
        <w:ind w:firstLine="567"/>
        <w:jc w:val="both"/>
        <w:rPr>
          <w:rFonts w:ascii="Times New Roman" w:hAnsi="Times New Roman"/>
        </w:rPr>
      </w:pPr>
      <w:r w:rsidRPr="00D057AD">
        <w:rPr>
          <w:rFonts w:ascii="Times New Roman" w:hAnsi="Times New Roman"/>
        </w:rPr>
        <w:t>Взрывоопасная концентрация паров бензина в смеси с воздухом 1,0—6,0 % (по объему). Предельно допустимая концентрация паров углеводородов отр</w:t>
      </w:r>
      <w:r w:rsidR="00266F20">
        <w:rPr>
          <w:rFonts w:ascii="Times New Roman" w:hAnsi="Times New Roman"/>
        </w:rPr>
        <w:t>аботанных нефтепродуктов в воз</w:t>
      </w:r>
      <w:r w:rsidRPr="00D057AD">
        <w:rPr>
          <w:rFonts w:ascii="Times New Roman" w:hAnsi="Times New Roman"/>
        </w:rPr>
        <w:t>духе рабочей зоны 300 мг/м3 по ГОСТ 12.1.005</w:t>
      </w:r>
      <w:r w:rsidR="008D3D51">
        <w:rPr>
          <w:rFonts w:ascii="Times New Roman" w:hAnsi="Times New Roman"/>
        </w:rPr>
        <w:t>-88</w:t>
      </w:r>
      <w:r w:rsidRPr="00D057AD">
        <w:rPr>
          <w:rFonts w:ascii="Times New Roman" w:hAnsi="Times New Roman"/>
        </w:rPr>
        <w:t>.</w:t>
      </w:r>
    </w:p>
    <w:p w:rsidR="00D057AD" w:rsidRPr="00D057AD" w:rsidRDefault="00D057AD" w:rsidP="00D057AD">
      <w:pPr>
        <w:ind w:firstLine="567"/>
        <w:jc w:val="both"/>
        <w:rPr>
          <w:rFonts w:ascii="Times New Roman" w:hAnsi="Times New Roman"/>
        </w:rPr>
      </w:pPr>
      <w:r w:rsidRPr="00D057AD">
        <w:rPr>
          <w:rFonts w:ascii="Times New Roman" w:hAnsi="Times New Roman"/>
        </w:rPr>
        <w:t>Предельно допустимая концентрация паров углеводородов о</w:t>
      </w:r>
      <w:r w:rsidR="00266F20">
        <w:rPr>
          <w:rFonts w:ascii="Times New Roman" w:hAnsi="Times New Roman"/>
        </w:rPr>
        <w:t>пределяется универсальным газо</w:t>
      </w:r>
      <w:r w:rsidRPr="00D057AD">
        <w:rPr>
          <w:rFonts w:ascii="Times New Roman" w:hAnsi="Times New Roman"/>
        </w:rPr>
        <w:t>анализатором УГ-2.</w:t>
      </w:r>
    </w:p>
    <w:p w:rsidR="00D057AD" w:rsidRPr="00D057AD" w:rsidRDefault="00266F20" w:rsidP="00D057AD">
      <w:pPr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7.4 </w:t>
      </w:r>
      <w:r w:rsidR="00D057AD" w:rsidRPr="00D057AD">
        <w:rPr>
          <w:rFonts w:ascii="Times New Roman" w:hAnsi="Times New Roman"/>
        </w:rPr>
        <w:t>При транспортировании и хранении отработанных нефтепро</w:t>
      </w:r>
      <w:r>
        <w:rPr>
          <w:rFonts w:ascii="Times New Roman" w:hAnsi="Times New Roman"/>
        </w:rPr>
        <w:t>дуктов следует соблюдать требо</w:t>
      </w:r>
      <w:r w:rsidR="00D057AD" w:rsidRPr="00D057AD">
        <w:rPr>
          <w:rFonts w:ascii="Times New Roman" w:hAnsi="Times New Roman"/>
        </w:rPr>
        <w:t>вания пожарной безопасности по ГОСТ 12.1.004</w:t>
      </w:r>
      <w:r w:rsidR="008D3D51">
        <w:rPr>
          <w:rFonts w:ascii="Times New Roman" w:hAnsi="Times New Roman"/>
        </w:rPr>
        <w:t>-91</w:t>
      </w:r>
      <w:r w:rsidR="00D057AD" w:rsidRPr="00D057AD">
        <w:rPr>
          <w:rFonts w:ascii="Times New Roman" w:hAnsi="Times New Roman"/>
        </w:rPr>
        <w:t>; помещение следует оборудовать приточно-вытяжной вентиляцией по ГОСТ 12.4.021</w:t>
      </w:r>
      <w:r w:rsidR="008D3D51">
        <w:rPr>
          <w:rFonts w:ascii="Times New Roman" w:hAnsi="Times New Roman"/>
        </w:rPr>
        <w:t>-75</w:t>
      </w:r>
      <w:r w:rsidR="00D057AD" w:rsidRPr="00D057AD">
        <w:rPr>
          <w:rFonts w:ascii="Times New Roman" w:hAnsi="Times New Roman"/>
        </w:rPr>
        <w:t>.</w:t>
      </w:r>
    </w:p>
    <w:p w:rsidR="00D057AD" w:rsidRPr="00D057AD" w:rsidRDefault="00266F20" w:rsidP="00D057AD">
      <w:pPr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7.5 </w:t>
      </w:r>
      <w:r w:rsidR="00D057AD" w:rsidRPr="00D057AD">
        <w:rPr>
          <w:rFonts w:ascii="Times New Roman" w:hAnsi="Times New Roman"/>
        </w:rPr>
        <w:t>При разливе отработанного нефтепродукта на открытой пло</w:t>
      </w:r>
      <w:r>
        <w:rPr>
          <w:rFonts w:ascii="Times New Roman" w:hAnsi="Times New Roman"/>
        </w:rPr>
        <w:t>щадке место разлива следует за</w:t>
      </w:r>
      <w:r w:rsidR="00D057AD" w:rsidRPr="00D057AD">
        <w:rPr>
          <w:rFonts w:ascii="Times New Roman" w:hAnsi="Times New Roman"/>
        </w:rPr>
        <w:t>сыпать песком и удалить.</w:t>
      </w:r>
    </w:p>
    <w:p w:rsidR="00D057AD" w:rsidRPr="00D057AD" w:rsidRDefault="00266F20" w:rsidP="00D057AD">
      <w:pPr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7.6 </w:t>
      </w:r>
      <w:r w:rsidR="00D057AD" w:rsidRPr="00D057AD">
        <w:rPr>
          <w:rFonts w:ascii="Times New Roman" w:hAnsi="Times New Roman"/>
        </w:rPr>
        <w:t>В случае загорания отработанных нефтепродуктов приме</w:t>
      </w:r>
      <w:r w:rsidR="00FC066B">
        <w:rPr>
          <w:rFonts w:ascii="Times New Roman" w:hAnsi="Times New Roman"/>
        </w:rPr>
        <w:t>няют следующие средства пожаро</w:t>
      </w:r>
      <w:r w:rsidR="00D057AD" w:rsidRPr="00D057AD">
        <w:rPr>
          <w:rFonts w:ascii="Times New Roman" w:hAnsi="Times New Roman"/>
        </w:rPr>
        <w:t>тушения: распыленную воду, пену; при объемном тушении: порошков</w:t>
      </w:r>
      <w:r>
        <w:rPr>
          <w:rFonts w:ascii="Times New Roman" w:hAnsi="Times New Roman"/>
        </w:rPr>
        <w:t>ые составы, углекислый газ, со</w:t>
      </w:r>
      <w:r w:rsidR="00D057AD" w:rsidRPr="00D057AD">
        <w:rPr>
          <w:rFonts w:ascii="Times New Roman" w:hAnsi="Times New Roman"/>
        </w:rPr>
        <w:t>ставы СЖБ (жидкостно-</w:t>
      </w:r>
      <w:proofErr w:type="spellStart"/>
      <w:r w:rsidR="00D057AD" w:rsidRPr="00D057AD">
        <w:rPr>
          <w:rFonts w:ascii="Times New Roman" w:hAnsi="Times New Roman"/>
        </w:rPr>
        <w:t>бромэтиловые</w:t>
      </w:r>
      <w:proofErr w:type="spellEnd"/>
      <w:r w:rsidR="00D057AD" w:rsidRPr="00D057AD">
        <w:rPr>
          <w:rFonts w:ascii="Times New Roman" w:hAnsi="Times New Roman"/>
        </w:rPr>
        <w:t>), перегретый пар, песок, кошму и другие.</w:t>
      </w:r>
    </w:p>
    <w:p w:rsidR="00D057AD" w:rsidRPr="00D057AD" w:rsidRDefault="00266F20" w:rsidP="00D057AD">
      <w:pPr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7.7 </w:t>
      </w:r>
      <w:r w:rsidR="00D057AD" w:rsidRPr="00D057AD">
        <w:rPr>
          <w:rFonts w:ascii="Times New Roman" w:hAnsi="Times New Roman"/>
        </w:rPr>
        <w:t>Резервуары, автоцистерны и рукава во время слива и налива отработанных нефтепродуктов должны быть заземлены.</w:t>
      </w:r>
    </w:p>
    <w:p w:rsidR="00D057AD" w:rsidRPr="00266F20" w:rsidRDefault="00D057AD" w:rsidP="00D057AD">
      <w:pPr>
        <w:ind w:firstLine="567"/>
        <w:jc w:val="both"/>
        <w:rPr>
          <w:rFonts w:ascii="Times New Roman" w:hAnsi="Times New Roman"/>
          <w:b/>
        </w:rPr>
      </w:pPr>
    </w:p>
    <w:p w:rsidR="00D057AD" w:rsidRDefault="00D057AD" w:rsidP="00D057AD">
      <w:pPr>
        <w:ind w:firstLine="567"/>
        <w:jc w:val="both"/>
        <w:rPr>
          <w:rFonts w:ascii="Times New Roman" w:hAnsi="Times New Roman"/>
          <w:b/>
        </w:rPr>
      </w:pPr>
      <w:r w:rsidRPr="00266F20">
        <w:rPr>
          <w:rFonts w:ascii="Times New Roman" w:hAnsi="Times New Roman"/>
          <w:b/>
        </w:rPr>
        <w:t>8</w:t>
      </w:r>
      <w:r w:rsidR="00266F20">
        <w:rPr>
          <w:rFonts w:ascii="Times New Roman" w:hAnsi="Times New Roman"/>
          <w:b/>
        </w:rPr>
        <w:t xml:space="preserve"> </w:t>
      </w:r>
      <w:r w:rsidRPr="00266F20">
        <w:rPr>
          <w:rFonts w:ascii="Times New Roman" w:hAnsi="Times New Roman"/>
          <w:b/>
        </w:rPr>
        <w:t>Технологии и виды обращения с отработанными нефтепродуктами</w:t>
      </w:r>
    </w:p>
    <w:p w:rsidR="00266F20" w:rsidRPr="00266F20" w:rsidRDefault="00266F20" w:rsidP="00D057AD">
      <w:pPr>
        <w:ind w:firstLine="567"/>
        <w:jc w:val="both"/>
        <w:rPr>
          <w:rFonts w:ascii="Times New Roman" w:hAnsi="Times New Roman"/>
          <w:b/>
        </w:rPr>
      </w:pPr>
    </w:p>
    <w:p w:rsidR="00266F20" w:rsidRDefault="00266F20" w:rsidP="00D057AD">
      <w:pPr>
        <w:ind w:firstLine="567"/>
        <w:jc w:val="both"/>
      </w:pPr>
      <w:r>
        <w:rPr>
          <w:rFonts w:ascii="Times New Roman" w:hAnsi="Times New Roman"/>
        </w:rPr>
        <w:t xml:space="preserve">8.1 </w:t>
      </w:r>
      <w:r w:rsidR="00D057AD" w:rsidRPr="00D057AD">
        <w:rPr>
          <w:rFonts w:ascii="Times New Roman" w:hAnsi="Times New Roman"/>
        </w:rPr>
        <w:t xml:space="preserve">В качестве наилучших доступных технологий утилизации отработанных нефтепродуктов предусматриваются, в частности, регенерация отработанных масел и их переработка </w:t>
      </w:r>
      <w:r>
        <w:rPr>
          <w:rFonts w:ascii="Times New Roman" w:hAnsi="Times New Roman"/>
        </w:rPr>
        <w:t>на основе терми</w:t>
      </w:r>
      <w:r w:rsidR="00D057AD" w:rsidRPr="00D057AD">
        <w:rPr>
          <w:rFonts w:ascii="Times New Roman" w:hAnsi="Times New Roman"/>
        </w:rPr>
        <w:t>ческого крекинга</w:t>
      </w:r>
      <w:r w:rsidR="00D057AD" w:rsidRPr="00D057AD">
        <w:t xml:space="preserve"> </w:t>
      </w:r>
    </w:p>
    <w:p w:rsidR="00D057AD" w:rsidRPr="00D057AD" w:rsidRDefault="00266F20" w:rsidP="00D057AD">
      <w:pPr>
        <w:ind w:firstLine="567"/>
        <w:jc w:val="both"/>
        <w:rPr>
          <w:rFonts w:ascii="Times New Roman" w:hAnsi="Times New Roman"/>
        </w:rPr>
      </w:pPr>
      <w:r w:rsidRPr="00266F20">
        <w:rPr>
          <w:rFonts w:ascii="Times New Roman" w:hAnsi="Times New Roman"/>
        </w:rPr>
        <w:t xml:space="preserve">8.2 </w:t>
      </w:r>
      <w:r w:rsidR="00D057AD" w:rsidRPr="00266F20">
        <w:rPr>
          <w:rFonts w:ascii="Times New Roman" w:hAnsi="Times New Roman"/>
        </w:rPr>
        <w:t>Порядок сбора, очистки, хранения, утилизации и удаления отработанных нефтеп</w:t>
      </w:r>
      <w:r w:rsidR="00FC066B">
        <w:rPr>
          <w:rFonts w:ascii="Times New Roman" w:hAnsi="Times New Roman"/>
        </w:rPr>
        <w:t>родуктов регулируется нормами [5</w:t>
      </w:r>
      <w:r w:rsidR="00D057AD" w:rsidRPr="00266F20">
        <w:rPr>
          <w:rFonts w:ascii="Times New Roman" w:hAnsi="Times New Roman"/>
        </w:rPr>
        <w:t>], где установлены требования к смазоч</w:t>
      </w:r>
      <w:r>
        <w:rPr>
          <w:rFonts w:ascii="Times New Roman" w:hAnsi="Times New Roman"/>
        </w:rPr>
        <w:t>ным материалам, маслам и специ</w:t>
      </w:r>
      <w:r w:rsidR="00D057AD" w:rsidRPr="00266F20">
        <w:rPr>
          <w:rFonts w:ascii="Times New Roman" w:hAnsi="Times New Roman"/>
        </w:rPr>
        <w:t>альным жидкостям, к отработанным смазочным материалам, маслам и специальным жидкостям, к продуктам, полученным в результате переработки отработанной продукции, в целях защиты жизни и здоровья человека, имущества, окружающей среды, жизни и (или) здоровья животных и растений, предупреждения действий, вводящих в заблуждение потребителей (пользователей), а также в целях ресурсосбережения.</w:t>
      </w:r>
    </w:p>
    <w:p w:rsidR="00D057AD" w:rsidRPr="00D057AD" w:rsidRDefault="00266F20" w:rsidP="00D057AD">
      <w:pPr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8.3 </w:t>
      </w:r>
      <w:r w:rsidR="00D057AD" w:rsidRPr="00D057AD">
        <w:rPr>
          <w:rFonts w:ascii="Times New Roman" w:hAnsi="Times New Roman"/>
        </w:rPr>
        <w:t>Отработанные нефтепродукты подлежат особому техническому регулированию в связи с их высокой потенциальной опасностью для окружающей среды.</w:t>
      </w:r>
    </w:p>
    <w:p w:rsidR="001803E0" w:rsidRDefault="00266F20" w:rsidP="00D057AD">
      <w:pPr>
        <w:ind w:firstLine="567"/>
        <w:jc w:val="both"/>
        <w:rPr>
          <w:rFonts w:ascii="Times New Roman" w:hAnsi="Times New Roman"/>
        </w:rPr>
      </w:pPr>
      <w:r w:rsidRPr="008D3D51">
        <w:rPr>
          <w:rFonts w:ascii="Times New Roman" w:hAnsi="Times New Roman"/>
        </w:rPr>
        <w:t xml:space="preserve">8.4 </w:t>
      </w:r>
      <w:r w:rsidR="00D057AD" w:rsidRPr="008D3D51">
        <w:rPr>
          <w:rFonts w:ascii="Times New Roman" w:hAnsi="Times New Roman"/>
        </w:rPr>
        <w:t xml:space="preserve">Устанавливают следующие виды обращения </w:t>
      </w:r>
      <w:r w:rsidR="001803E0" w:rsidRPr="008D3D51">
        <w:rPr>
          <w:rFonts w:ascii="Times New Roman" w:hAnsi="Times New Roman"/>
        </w:rPr>
        <w:t>с отработанными нефтепродуктами</w:t>
      </w:r>
      <w:r w:rsidR="001803E0">
        <w:rPr>
          <w:rFonts w:ascii="Times New Roman" w:hAnsi="Times New Roman"/>
        </w:rPr>
        <w:t>:</w:t>
      </w:r>
    </w:p>
    <w:p w:rsidR="00D057AD" w:rsidRPr="00D057AD" w:rsidRDefault="00266F20" w:rsidP="00D057AD">
      <w:pPr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="00D057AD" w:rsidRPr="00D057AD">
        <w:rPr>
          <w:rFonts w:ascii="Times New Roman" w:hAnsi="Times New Roman"/>
        </w:rPr>
        <w:t>образование и хранение отработанных нефтепродуктов;</w:t>
      </w:r>
    </w:p>
    <w:p w:rsidR="00D057AD" w:rsidRPr="00D057AD" w:rsidRDefault="00266F20" w:rsidP="00D057AD">
      <w:pPr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="00D057AD" w:rsidRPr="00D057AD">
        <w:rPr>
          <w:rFonts w:ascii="Times New Roman" w:hAnsi="Times New Roman"/>
        </w:rPr>
        <w:t>использование отработанных нефтепродуктов на технологиче</w:t>
      </w:r>
      <w:r w:rsidR="001803E0">
        <w:rPr>
          <w:rFonts w:ascii="Times New Roman" w:hAnsi="Times New Roman"/>
        </w:rPr>
        <w:t>ские нужды их владельцем с при</w:t>
      </w:r>
      <w:r w:rsidR="00D057AD" w:rsidRPr="00D057AD">
        <w:rPr>
          <w:rFonts w:ascii="Times New Roman" w:hAnsi="Times New Roman"/>
        </w:rPr>
        <w:t xml:space="preserve">менением наилучших доступных технологий, прошедших </w:t>
      </w:r>
      <w:r w:rsidR="00D057AD" w:rsidRPr="00D057AD">
        <w:rPr>
          <w:rFonts w:ascii="Times New Roman" w:hAnsi="Times New Roman"/>
        </w:rPr>
        <w:lastRenderedPageBreak/>
        <w:t>государственную экологическую экспертизу в соответствии с технической документацией, согласованной с территориальными фе</w:t>
      </w:r>
      <w:r w:rsidR="001803E0">
        <w:rPr>
          <w:rFonts w:ascii="Times New Roman" w:hAnsi="Times New Roman"/>
        </w:rPr>
        <w:t>деральными орга</w:t>
      </w:r>
      <w:r w:rsidR="00D057AD" w:rsidRPr="00D057AD">
        <w:rPr>
          <w:rFonts w:ascii="Times New Roman" w:hAnsi="Times New Roman"/>
        </w:rPr>
        <w:t xml:space="preserve">нами исполнительной власти, осуществляющими государственное </w:t>
      </w:r>
      <w:r w:rsidR="001803E0">
        <w:rPr>
          <w:rFonts w:ascii="Times New Roman" w:hAnsi="Times New Roman"/>
        </w:rPr>
        <w:t>управление в сфере охраны окру</w:t>
      </w:r>
      <w:r w:rsidR="00D057AD" w:rsidRPr="00D057AD">
        <w:rPr>
          <w:rFonts w:ascii="Times New Roman" w:hAnsi="Times New Roman"/>
        </w:rPr>
        <w:t>жающей среды;</w:t>
      </w:r>
    </w:p>
    <w:p w:rsidR="00D057AD" w:rsidRPr="00D057AD" w:rsidRDefault="00266F20" w:rsidP="00D057AD">
      <w:pPr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="00D057AD" w:rsidRPr="00D057AD">
        <w:rPr>
          <w:rFonts w:ascii="Times New Roman" w:hAnsi="Times New Roman"/>
        </w:rPr>
        <w:t>сбор, использование, утилизация и обезвреживание отрабо</w:t>
      </w:r>
      <w:r w:rsidR="001803E0">
        <w:rPr>
          <w:rFonts w:ascii="Times New Roman" w:hAnsi="Times New Roman"/>
        </w:rPr>
        <w:t>танных нефтепродуктов, осущест</w:t>
      </w:r>
      <w:r w:rsidR="00D057AD" w:rsidRPr="00D057AD">
        <w:rPr>
          <w:rFonts w:ascii="Times New Roman" w:hAnsi="Times New Roman"/>
        </w:rPr>
        <w:t xml:space="preserve">вляемые специализированными предприятиями на основании лицензий на деятельность по </w:t>
      </w:r>
      <w:r w:rsidR="008D3D51" w:rsidRPr="00D057AD">
        <w:rPr>
          <w:rFonts w:ascii="Times New Roman" w:hAnsi="Times New Roman"/>
        </w:rPr>
        <w:t>обращению</w:t>
      </w:r>
      <w:r w:rsidR="00D057AD" w:rsidRPr="00D057AD">
        <w:rPr>
          <w:rFonts w:ascii="Times New Roman" w:hAnsi="Times New Roman"/>
        </w:rPr>
        <w:t xml:space="preserve"> с опасными отходами.</w:t>
      </w:r>
    </w:p>
    <w:p w:rsidR="00D057AD" w:rsidRPr="00D057AD" w:rsidRDefault="00266F20" w:rsidP="00D057AD">
      <w:pPr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8.5 </w:t>
      </w:r>
      <w:r w:rsidR="00D057AD" w:rsidRPr="00D057AD">
        <w:rPr>
          <w:rFonts w:ascii="Times New Roman" w:hAnsi="Times New Roman"/>
        </w:rPr>
        <w:t>Отработанные нефтепродукты подлежат раздельному сбору и не долж</w:t>
      </w:r>
      <w:r>
        <w:rPr>
          <w:rFonts w:ascii="Times New Roman" w:hAnsi="Times New Roman"/>
        </w:rPr>
        <w:t>ны смешиваться с от</w:t>
      </w:r>
      <w:r w:rsidR="00D057AD" w:rsidRPr="00D057AD">
        <w:rPr>
          <w:rFonts w:ascii="Times New Roman" w:hAnsi="Times New Roman"/>
        </w:rPr>
        <w:t>ходами потребления и производства.</w:t>
      </w:r>
    </w:p>
    <w:p w:rsidR="00C62B94" w:rsidRDefault="00266F20" w:rsidP="00D057AD">
      <w:pPr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8.5.1 </w:t>
      </w:r>
      <w:r w:rsidR="00D057AD" w:rsidRPr="00D057AD">
        <w:rPr>
          <w:rFonts w:ascii="Times New Roman" w:hAnsi="Times New Roman"/>
        </w:rPr>
        <w:t xml:space="preserve">При раздельном сборе отработанных нефтепродуктов запрещается смешивание различных видов отработанных нефтепродуктов, перечисленных в </w:t>
      </w:r>
      <w:r w:rsidR="00C62B94">
        <w:rPr>
          <w:rFonts w:ascii="Times New Roman" w:hAnsi="Times New Roman"/>
        </w:rPr>
        <w:t>4.</w:t>
      </w:r>
    </w:p>
    <w:p w:rsidR="00D057AD" w:rsidRPr="00D057AD" w:rsidRDefault="00266F20" w:rsidP="00D057AD">
      <w:pPr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8.6 </w:t>
      </w:r>
      <w:r w:rsidR="00D057AD" w:rsidRPr="00D057AD">
        <w:rPr>
          <w:rFonts w:ascii="Times New Roman" w:hAnsi="Times New Roman"/>
        </w:rPr>
        <w:t>Запрещается слив отработанных нефтепродуктов в канализационные сети, водоемы, почву.</w:t>
      </w:r>
    </w:p>
    <w:p w:rsidR="00D057AD" w:rsidRPr="00D057AD" w:rsidRDefault="00266F20" w:rsidP="00D057AD">
      <w:pPr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8.7 </w:t>
      </w:r>
      <w:r w:rsidR="00D057AD" w:rsidRPr="00D057AD">
        <w:rPr>
          <w:rFonts w:ascii="Times New Roman" w:hAnsi="Times New Roman"/>
        </w:rPr>
        <w:t>Отработанные нефтепродукты подлежат транспортированию (</w:t>
      </w:r>
      <w:r w:rsidR="00816560">
        <w:rPr>
          <w:rFonts w:ascii="Times New Roman" w:hAnsi="Times New Roman"/>
        </w:rPr>
        <w:t>перевозке) в соответствии с фе</w:t>
      </w:r>
      <w:r w:rsidR="00D057AD" w:rsidRPr="00D057AD">
        <w:rPr>
          <w:rFonts w:ascii="Times New Roman" w:hAnsi="Times New Roman"/>
        </w:rPr>
        <w:t>деральным законодательством.</w:t>
      </w:r>
    </w:p>
    <w:p w:rsidR="00C62B94" w:rsidRDefault="00266F20" w:rsidP="00D057AD">
      <w:pPr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8.8 </w:t>
      </w:r>
      <w:r w:rsidR="00D057AD" w:rsidRPr="00D057AD">
        <w:rPr>
          <w:rFonts w:ascii="Times New Roman" w:hAnsi="Times New Roman"/>
        </w:rPr>
        <w:t>Порядок обращения с отработанными нефтепродуктами на этапах их сбора, приема, учета и рационального использования представлен в приложении Б</w:t>
      </w:r>
      <w:proofErr w:type="gramStart"/>
      <w:r w:rsidR="00D057AD" w:rsidRPr="00D057AD">
        <w:rPr>
          <w:rFonts w:ascii="Times New Roman" w:hAnsi="Times New Roman"/>
        </w:rPr>
        <w:t xml:space="preserve"> </w:t>
      </w:r>
      <w:r w:rsidR="00C62B94">
        <w:rPr>
          <w:rFonts w:ascii="Times New Roman" w:hAnsi="Times New Roman"/>
        </w:rPr>
        <w:t>.</w:t>
      </w:r>
      <w:proofErr w:type="gramEnd"/>
    </w:p>
    <w:p w:rsidR="00C62B94" w:rsidRDefault="00C62B94" w:rsidP="00D057AD">
      <w:pPr>
        <w:ind w:firstLine="567"/>
        <w:jc w:val="both"/>
        <w:rPr>
          <w:rFonts w:ascii="Times New Roman" w:hAnsi="Times New Roman"/>
        </w:rPr>
      </w:pPr>
    </w:p>
    <w:p w:rsidR="00D057AD" w:rsidRPr="00266F20" w:rsidRDefault="00266F20" w:rsidP="00D057AD">
      <w:pPr>
        <w:ind w:firstLine="567"/>
        <w:jc w:val="both"/>
        <w:rPr>
          <w:rFonts w:ascii="Times New Roman" w:hAnsi="Times New Roman"/>
          <w:b/>
        </w:rPr>
      </w:pPr>
      <w:r w:rsidRPr="00266F20">
        <w:rPr>
          <w:rFonts w:ascii="Times New Roman" w:hAnsi="Times New Roman"/>
          <w:b/>
        </w:rPr>
        <w:t xml:space="preserve">9 </w:t>
      </w:r>
      <w:r w:rsidR="00D057AD" w:rsidRPr="00266F20">
        <w:rPr>
          <w:rFonts w:ascii="Times New Roman" w:hAnsi="Times New Roman"/>
          <w:b/>
        </w:rPr>
        <w:t>Требования охраны окружающей среды при обращении с отработанными нефтепродуктами</w:t>
      </w:r>
    </w:p>
    <w:p w:rsidR="00266F20" w:rsidRPr="00D057AD" w:rsidRDefault="00266F20" w:rsidP="00D057AD">
      <w:pPr>
        <w:ind w:firstLine="567"/>
        <w:jc w:val="both"/>
        <w:rPr>
          <w:rFonts w:ascii="Times New Roman" w:hAnsi="Times New Roman"/>
        </w:rPr>
      </w:pPr>
    </w:p>
    <w:p w:rsidR="00D057AD" w:rsidRPr="00D057AD" w:rsidRDefault="00266F20" w:rsidP="00D057AD">
      <w:pPr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9.1 </w:t>
      </w:r>
      <w:r w:rsidR="00D057AD" w:rsidRPr="00D057AD">
        <w:rPr>
          <w:rFonts w:ascii="Times New Roman" w:hAnsi="Times New Roman"/>
        </w:rPr>
        <w:t>В целях охраны окружающей среды от загрязнения все от</w:t>
      </w:r>
      <w:r w:rsidR="001803E0">
        <w:rPr>
          <w:rFonts w:ascii="Times New Roman" w:hAnsi="Times New Roman"/>
        </w:rPr>
        <w:t>работанные нефтепродукты подле</w:t>
      </w:r>
      <w:r w:rsidR="00D057AD" w:rsidRPr="00D057AD">
        <w:rPr>
          <w:rFonts w:ascii="Times New Roman" w:hAnsi="Times New Roman"/>
        </w:rPr>
        <w:t>жат обязательному сбору.</w:t>
      </w:r>
    </w:p>
    <w:p w:rsidR="00D057AD" w:rsidRPr="00D057AD" w:rsidRDefault="00266F20" w:rsidP="00D057AD">
      <w:pPr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9.1.1 </w:t>
      </w:r>
      <w:r w:rsidR="00D057AD" w:rsidRPr="00D057AD">
        <w:rPr>
          <w:rFonts w:ascii="Times New Roman" w:hAnsi="Times New Roman"/>
        </w:rPr>
        <w:t>Расчетные объемы сбора и направления использования отработанных нефтепродуктов отражаются в экологических паспортах потребителей в установленном порядке.</w:t>
      </w:r>
    </w:p>
    <w:p w:rsidR="00D057AD" w:rsidRPr="00D057AD" w:rsidRDefault="00266F20" w:rsidP="00D057AD">
      <w:pPr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9.2 </w:t>
      </w:r>
      <w:r w:rsidR="00D057AD" w:rsidRPr="00D057AD">
        <w:rPr>
          <w:rFonts w:ascii="Times New Roman" w:hAnsi="Times New Roman"/>
        </w:rPr>
        <w:t>Не допускается сливать отработанные нефтепродукты на п</w:t>
      </w:r>
      <w:r w:rsidR="001803E0">
        <w:rPr>
          <w:rFonts w:ascii="Times New Roman" w:hAnsi="Times New Roman"/>
        </w:rPr>
        <w:t>очву, в водоемы и канализацион</w:t>
      </w:r>
      <w:r w:rsidR="00D057AD" w:rsidRPr="00D057AD">
        <w:rPr>
          <w:rFonts w:ascii="Times New Roman" w:hAnsi="Times New Roman"/>
        </w:rPr>
        <w:t>ные системы.</w:t>
      </w:r>
    </w:p>
    <w:p w:rsidR="00D057AD" w:rsidRPr="00D057AD" w:rsidRDefault="00266F20" w:rsidP="00D057AD">
      <w:pPr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9.3 </w:t>
      </w:r>
      <w:r w:rsidR="00D057AD" w:rsidRPr="00D057AD">
        <w:rPr>
          <w:rFonts w:ascii="Times New Roman" w:hAnsi="Times New Roman"/>
        </w:rPr>
        <w:t>Запрещаются открытое сжигание и сброс отработанных нефтепродуктов в канализационные и дренажные системы.</w:t>
      </w:r>
    </w:p>
    <w:p w:rsidR="00D057AD" w:rsidRPr="00D057AD" w:rsidRDefault="00266F20" w:rsidP="00D057AD">
      <w:pPr>
        <w:ind w:firstLine="567"/>
        <w:jc w:val="both"/>
        <w:rPr>
          <w:rFonts w:ascii="Times New Roman" w:hAnsi="Times New Roman"/>
        </w:rPr>
      </w:pPr>
      <w:r w:rsidRPr="006A4731">
        <w:rPr>
          <w:rFonts w:ascii="Times New Roman" w:hAnsi="Times New Roman"/>
        </w:rPr>
        <w:t xml:space="preserve">9.4 </w:t>
      </w:r>
      <w:r w:rsidR="00D057AD" w:rsidRPr="006A4731">
        <w:rPr>
          <w:rFonts w:ascii="Times New Roman" w:hAnsi="Times New Roman"/>
        </w:rPr>
        <w:t>В соответствии с действующим законодательством контроль за выполнением гигиенических и санитарных правил, норм и гигиенических нормативов при обращен</w:t>
      </w:r>
      <w:r w:rsidR="001803E0" w:rsidRPr="006A4731">
        <w:rPr>
          <w:rFonts w:ascii="Times New Roman" w:hAnsi="Times New Roman"/>
        </w:rPr>
        <w:t>ии с отработанными нефтепродук</w:t>
      </w:r>
      <w:r w:rsidR="00D057AD" w:rsidRPr="006A4731">
        <w:rPr>
          <w:rFonts w:ascii="Times New Roman" w:hAnsi="Times New Roman"/>
        </w:rPr>
        <w:t xml:space="preserve">тами проводит территориальный орган Министерства </w:t>
      </w:r>
      <w:r w:rsidR="006A4731" w:rsidRPr="006A4731">
        <w:rPr>
          <w:rFonts w:ascii="Times New Roman" w:hAnsi="Times New Roman"/>
        </w:rPr>
        <w:t>экологии, геологии и природных ресурсов РК</w:t>
      </w:r>
      <w:r w:rsidR="00D057AD" w:rsidRPr="006A4731">
        <w:rPr>
          <w:rFonts w:ascii="Times New Roman" w:hAnsi="Times New Roman"/>
        </w:rPr>
        <w:t xml:space="preserve"> по региону, осуществляющий свою деятельность в сфере охраны окружающей среды.</w:t>
      </w:r>
    </w:p>
    <w:p w:rsidR="00D057AD" w:rsidRPr="00D057AD" w:rsidRDefault="00266F20" w:rsidP="00D057AD">
      <w:pPr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9.5 </w:t>
      </w:r>
      <w:r w:rsidR="00D057AD" w:rsidRPr="00D057AD">
        <w:rPr>
          <w:rFonts w:ascii="Times New Roman" w:hAnsi="Times New Roman"/>
        </w:rPr>
        <w:t>Несоблюдение требований Технического регламента [</w:t>
      </w:r>
      <w:r w:rsidR="008D3D51">
        <w:rPr>
          <w:rFonts w:ascii="Times New Roman" w:hAnsi="Times New Roman"/>
        </w:rPr>
        <w:t>5</w:t>
      </w:r>
      <w:r w:rsidR="00D057AD" w:rsidRPr="00D057AD">
        <w:rPr>
          <w:rFonts w:ascii="Times New Roman" w:hAnsi="Times New Roman"/>
        </w:rPr>
        <w:t>] от</w:t>
      </w:r>
      <w:r w:rsidR="00816560">
        <w:rPr>
          <w:rFonts w:ascii="Times New Roman" w:hAnsi="Times New Roman"/>
        </w:rPr>
        <w:t>носится к нарушениям экологиче</w:t>
      </w:r>
      <w:r w:rsidR="00D057AD" w:rsidRPr="00D057AD">
        <w:rPr>
          <w:rFonts w:ascii="Times New Roman" w:hAnsi="Times New Roman"/>
        </w:rPr>
        <w:t>ских требований.</w:t>
      </w:r>
    </w:p>
    <w:p w:rsidR="00D057AD" w:rsidRPr="00D057AD" w:rsidRDefault="00816560" w:rsidP="00D057AD">
      <w:pPr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9.5.1 </w:t>
      </w:r>
      <w:r w:rsidR="00D057AD" w:rsidRPr="00D057AD">
        <w:rPr>
          <w:rFonts w:ascii="Times New Roman" w:hAnsi="Times New Roman"/>
        </w:rPr>
        <w:t>3.8.3 Технического регламента [</w:t>
      </w:r>
      <w:r w:rsidR="008D3D51">
        <w:rPr>
          <w:rFonts w:ascii="Times New Roman" w:hAnsi="Times New Roman"/>
        </w:rPr>
        <w:t>5</w:t>
      </w:r>
      <w:r w:rsidR="00D057AD" w:rsidRPr="00D057AD">
        <w:rPr>
          <w:rFonts w:ascii="Times New Roman" w:hAnsi="Times New Roman"/>
        </w:rPr>
        <w:t xml:space="preserve">] установлены запреты при обращении с </w:t>
      </w:r>
      <w:r w:rsidR="008D3D51" w:rsidRPr="00D057AD">
        <w:rPr>
          <w:rFonts w:ascii="Times New Roman" w:hAnsi="Times New Roman"/>
        </w:rPr>
        <w:t>отработанными</w:t>
      </w:r>
      <w:r w:rsidR="00D057AD" w:rsidRPr="00D057AD">
        <w:rPr>
          <w:rFonts w:ascii="Times New Roman" w:hAnsi="Times New Roman"/>
        </w:rPr>
        <w:t xml:space="preserve"> смазочными материалами, отработанными маслами и отработанными специальными </w:t>
      </w:r>
      <w:r w:rsidR="008D3D51" w:rsidRPr="00D057AD">
        <w:rPr>
          <w:rFonts w:ascii="Times New Roman" w:hAnsi="Times New Roman"/>
        </w:rPr>
        <w:t>жидкостями</w:t>
      </w:r>
      <w:r w:rsidR="00D057AD" w:rsidRPr="00D057AD">
        <w:rPr>
          <w:rFonts w:ascii="Times New Roman" w:hAnsi="Times New Roman"/>
        </w:rPr>
        <w:t xml:space="preserve">, утратившими эксплуатационные свойства, в том числе слитые из рабочих систем, </w:t>
      </w:r>
      <w:r w:rsidR="008D3D51" w:rsidRPr="00D057AD">
        <w:rPr>
          <w:rFonts w:ascii="Times New Roman" w:hAnsi="Times New Roman"/>
        </w:rPr>
        <w:t>классифицируемые</w:t>
      </w:r>
      <w:r w:rsidR="00D057AD" w:rsidRPr="00D057AD">
        <w:rPr>
          <w:rFonts w:ascii="Times New Roman" w:hAnsi="Times New Roman"/>
        </w:rPr>
        <w:t xml:space="preserve"> как отходы и подлежащие переработке (утилизации) с целью получения смазочных материалов, масел и специальных жидкостей (далее </w:t>
      </w:r>
      <w:r w:rsidR="006A4731">
        <w:rPr>
          <w:rFonts w:ascii="Times New Roman" w:hAnsi="Times New Roman"/>
        </w:rPr>
        <w:t>-</w:t>
      </w:r>
      <w:r w:rsidR="00D057AD" w:rsidRPr="00D057AD">
        <w:rPr>
          <w:rFonts w:ascii="Times New Roman" w:hAnsi="Times New Roman"/>
        </w:rPr>
        <w:t xml:space="preserve"> отработанная продукция).</w:t>
      </w:r>
    </w:p>
    <w:p w:rsidR="00D057AD" w:rsidRPr="00D057AD" w:rsidRDefault="00816560" w:rsidP="00D057AD">
      <w:pPr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9.5.2 </w:t>
      </w:r>
      <w:r w:rsidR="00D057AD" w:rsidRPr="00D057AD">
        <w:rPr>
          <w:rFonts w:ascii="Times New Roman" w:hAnsi="Times New Roman"/>
        </w:rPr>
        <w:t xml:space="preserve">В число запретов входят сброс (слив) в водоемы, на почву и в канализационные сети общего пользования; вывоз на полигоны для бытовых и промышленных отходов с последующим </w:t>
      </w:r>
      <w:proofErr w:type="spellStart"/>
      <w:r w:rsidR="00D057AD" w:rsidRPr="00D057AD">
        <w:rPr>
          <w:rFonts w:ascii="Times New Roman" w:hAnsi="Times New Roman"/>
        </w:rPr>
        <w:t>захоронени</w:t>
      </w:r>
      <w:proofErr w:type="spellEnd"/>
      <w:r w:rsidR="00D057AD" w:rsidRPr="00D057AD">
        <w:rPr>
          <w:rFonts w:ascii="Times New Roman" w:hAnsi="Times New Roman"/>
        </w:rPr>
        <w:t>- ем; смешение с нефтью (газовым конденсатом), бензином, керосином, топливом (дизельным, судовым, котельно-печным, мазутом) с целью получения топлива, предназна</w:t>
      </w:r>
      <w:r w:rsidR="00D057AD">
        <w:rPr>
          <w:rFonts w:ascii="Times New Roman" w:hAnsi="Times New Roman"/>
        </w:rPr>
        <w:t>ченного для энергетических уста</w:t>
      </w:r>
      <w:r w:rsidR="00D057AD" w:rsidRPr="00D057AD">
        <w:t xml:space="preserve"> </w:t>
      </w:r>
      <w:proofErr w:type="spellStart"/>
      <w:r w:rsidR="00D057AD" w:rsidRPr="00D057AD">
        <w:rPr>
          <w:rFonts w:ascii="Times New Roman" w:hAnsi="Times New Roman"/>
        </w:rPr>
        <w:t>новок</w:t>
      </w:r>
      <w:proofErr w:type="spellEnd"/>
      <w:r w:rsidR="00D057AD" w:rsidRPr="00D057AD">
        <w:rPr>
          <w:rFonts w:ascii="Times New Roman" w:hAnsi="Times New Roman"/>
        </w:rPr>
        <w:t xml:space="preserve">, за исключением </w:t>
      </w:r>
      <w:r w:rsidR="00D057AD" w:rsidRPr="00D057AD">
        <w:rPr>
          <w:rFonts w:ascii="Times New Roman" w:hAnsi="Times New Roman"/>
        </w:rPr>
        <w:lastRenderedPageBreak/>
        <w:t>случаев, разрешенных компетентными орг</w:t>
      </w:r>
      <w:r w:rsidR="001803E0">
        <w:rPr>
          <w:rFonts w:ascii="Times New Roman" w:hAnsi="Times New Roman"/>
        </w:rPr>
        <w:t>анами государств — членов Тамо</w:t>
      </w:r>
      <w:r w:rsidR="00D057AD" w:rsidRPr="00D057AD">
        <w:rPr>
          <w:rFonts w:ascii="Times New Roman" w:hAnsi="Times New Roman"/>
        </w:rPr>
        <w:t xml:space="preserve">женного союза в области природопользования и охраны окружающей среды; смешение с продукцией, содержащей галогенорганические соединения; применение в качестве </w:t>
      </w:r>
      <w:proofErr w:type="spellStart"/>
      <w:r w:rsidR="00D057AD" w:rsidRPr="00D057AD">
        <w:rPr>
          <w:rFonts w:ascii="Times New Roman" w:hAnsi="Times New Roman"/>
        </w:rPr>
        <w:t>антиадгезионных</w:t>
      </w:r>
      <w:proofErr w:type="spellEnd"/>
      <w:r w:rsidR="00D057AD" w:rsidRPr="00D057AD">
        <w:rPr>
          <w:rFonts w:ascii="Times New Roman" w:hAnsi="Times New Roman"/>
        </w:rPr>
        <w:t xml:space="preserve"> материалов и средств для пропитки строительных материалов.</w:t>
      </w:r>
    </w:p>
    <w:p w:rsidR="00D057AD" w:rsidRPr="00D057AD" w:rsidRDefault="00816560" w:rsidP="00D057AD">
      <w:pPr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9.5.3 </w:t>
      </w:r>
      <w:r w:rsidR="00D057AD" w:rsidRPr="00D057AD">
        <w:rPr>
          <w:rFonts w:ascii="Times New Roman" w:hAnsi="Times New Roman"/>
        </w:rPr>
        <w:t xml:space="preserve">С учетом требований </w:t>
      </w:r>
      <w:r w:rsidR="001803E0">
        <w:rPr>
          <w:rFonts w:ascii="Times New Roman" w:hAnsi="Times New Roman"/>
        </w:rPr>
        <w:t>3.3 Технического регламента [5</w:t>
      </w:r>
      <w:r w:rsidR="00D057AD" w:rsidRPr="00D057AD">
        <w:rPr>
          <w:rFonts w:ascii="Times New Roman" w:hAnsi="Times New Roman"/>
        </w:rPr>
        <w:t>] идентификация отработанной продукции проводится по признакам, в том числе предназначена исключитель</w:t>
      </w:r>
      <w:r w:rsidR="001803E0">
        <w:rPr>
          <w:rFonts w:ascii="Times New Roman" w:hAnsi="Times New Roman"/>
        </w:rPr>
        <w:t>но для переработки (ути</w:t>
      </w:r>
      <w:r w:rsidR="00D057AD" w:rsidRPr="00D057AD">
        <w:rPr>
          <w:rFonts w:ascii="Times New Roman" w:hAnsi="Times New Roman"/>
        </w:rPr>
        <w:t>лизации) с целью получения товарных нефтепродуктов и использования в качестве исходного сырья для получения товарных нефтепродуктов.</w:t>
      </w:r>
    </w:p>
    <w:p w:rsidR="00D057AD" w:rsidRPr="00D057AD" w:rsidRDefault="00816560" w:rsidP="00D057AD">
      <w:pPr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9.5.4 </w:t>
      </w:r>
      <w:r w:rsidR="00D057AD" w:rsidRPr="00D057AD">
        <w:rPr>
          <w:rFonts w:ascii="Times New Roman" w:hAnsi="Times New Roman"/>
        </w:rPr>
        <w:t>Согласно 3.8.1 Технического регламента [</w:t>
      </w:r>
      <w:r w:rsidR="001803E0">
        <w:rPr>
          <w:rFonts w:ascii="Times New Roman" w:hAnsi="Times New Roman"/>
        </w:rPr>
        <w:t>5</w:t>
      </w:r>
      <w:r w:rsidR="00D057AD" w:rsidRPr="00D057AD">
        <w:rPr>
          <w:rFonts w:ascii="Times New Roman" w:hAnsi="Times New Roman"/>
        </w:rPr>
        <w:t>] отработанная продукция подлежит сдаче на пункты сбора отработанной продукции для подготовки к последующей</w:t>
      </w:r>
      <w:r>
        <w:rPr>
          <w:rFonts w:ascii="Times New Roman" w:hAnsi="Times New Roman"/>
        </w:rPr>
        <w:t xml:space="preserve"> переработке (утилизации). Хра</w:t>
      </w:r>
      <w:r w:rsidR="00D057AD" w:rsidRPr="00D057AD">
        <w:rPr>
          <w:rFonts w:ascii="Times New Roman" w:hAnsi="Times New Roman"/>
        </w:rPr>
        <w:t>нение отработанной продукции осуществляется по маркам или груп</w:t>
      </w:r>
      <w:r w:rsidR="001803E0">
        <w:rPr>
          <w:rFonts w:ascii="Times New Roman" w:hAnsi="Times New Roman"/>
        </w:rPr>
        <w:t>пам согласно приложению 2 к Тех</w:t>
      </w:r>
      <w:r w:rsidR="00D057AD" w:rsidRPr="00D057AD">
        <w:rPr>
          <w:rFonts w:ascii="Times New Roman" w:hAnsi="Times New Roman"/>
        </w:rPr>
        <w:t>ническому регламенту [</w:t>
      </w:r>
      <w:r w:rsidR="001803E0">
        <w:rPr>
          <w:rFonts w:ascii="Times New Roman" w:hAnsi="Times New Roman"/>
        </w:rPr>
        <w:t>5</w:t>
      </w:r>
      <w:r w:rsidR="00D057AD" w:rsidRPr="00D057AD">
        <w:rPr>
          <w:rFonts w:ascii="Times New Roman" w:hAnsi="Times New Roman"/>
        </w:rPr>
        <w:t>].</w:t>
      </w:r>
    </w:p>
    <w:p w:rsidR="000B01CB" w:rsidRDefault="00816560" w:rsidP="00D057AD">
      <w:pPr>
        <w:ind w:firstLine="567"/>
        <w:jc w:val="both"/>
        <w:rPr>
          <w:rFonts w:ascii="Times New Roman" w:hAnsi="Times New Roman"/>
        </w:rPr>
      </w:pPr>
      <w:r w:rsidRPr="000B01CB">
        <w:rPr>
          <w:rFonts w:ascii="Times New Roman" w:hAnsi="Times New Roman"/>
        </w:rPr>
        <w:t xml:space="preserve">9.5.5 </w:t>
      </w:r>
      <w:r w:rsidR="00D057AD" w:rsidRPr="000B01CB">
        <w:rPr>
          <w:rFonts w:ascii="Times New Roman" w:hAnsi="Times New Roman"/>
        </w:rPr>
        <w:t>За несоблюдение экологических требований при обращени</w:t>
      </w:r>
      <w:r w:rsidRPr="000B01CB">
        <w:rPr>
          <w:rFonts w:ascii="Times New Roman" w:hAnsi="Times New Roman"/>
        </w:rPr>
        <w:t>и с отходами производства и по</w:t>
      </w:r>
      <w:r w:rsidR="00D057AD" w:rsidRPr="000B01CB">
        <w:rPr>
          <w:rFonts w:ascii="Times New Roman" w:hAnsi="Times New Roman"/>
        </w:rPr>
        <w:t>требления предусмотрена административн</w:t>
      </w:r>
      <w:r w:rsidR="000B01CB" w:rsidRPr="000B01CB">
        <w:rPr>
          <w:rFonts w:ascii="Times New Roman" w:hAnsi="Times New Roman"/>
        </w:rPr>
        <w:t>ая ответственность, согласно</w:t>
      </w:r>
      <w:r w:rsidR="00D057AD" w:rsidRPr="000B01CB">
        <w:rPr>
          <w:rFonts w:ascii="Times New Roman" w:hAnsi="Times New Roman"/>
        </w:rPr>
        <w:t xml:space="preserve"> [</w:t>
      </w:r>
      <w:r w:rsidR="00E31560" w:rsidRPr="000B01CB">
        <w:rPr>
          <w:rFonts w:ascii="Times New Roman" w:hAnsi="Times New Roman"/>
        </w:rPr>
        <w:t>4</w:t>
      </w:r>
      <w:r w:rsidR="000B01CB" w:rsidRPr="000B01CB">
        <w:rPr>
          <w:rFonts w:ascii="Times New Roman" w:hAnsi="Times New Roman"/>
        </w:rPr>
        <w:t>].</w:t>
      </w:r>
    </w:p>
    <w:p w:rsidR="00D057AD" w:rsidRDefault="00D057AD" w:rsidP="00D057AD">
      <w:pPr>
        <w:ind w:firstLine="567"/>
        <w:jc w:val="both"/>
        <w:rPr>
          <w:rFonts w:ascii="Times New Roman" w:hAnsi="Times New Roman"/>
        </w:rPr>
      </w:pPr>
      <w:r w:rsidRPr="00D057AD">
        <w:rPr>
          <w:rFonts w:ascii="Times New Roman" w:hAnsi="Times New Roman"/>
        </w:rPr>
        <w:t>9.5.6</w:t>
      </w:r>
      <w:r w:rsidRPr="00D057AD">
        <w:rPr>
          <w:rFonts w:ascii="Times New Roman" w:hAnsi="Times New Roman"/>
        </w:rPr>
        <w:tab/>
        <w:t>Необходимо учитывать, что в случае обращения с отра</w:t>
      </w:r>
      <w:r w:rsidR="00816560">
        <w:rPr>
          <w:rFonts w:ascii="Times New Roman" w:hAnsi="Times New Roman"/>
        </w:rPr>
        <w:t>ботанными смазочными материала</w:t>
      </w:r>
      <w:r w:rsidRPr="00D057AD">
        <w:rPr>
          <w:rFonts w:ascii="Times New Roman" w:hAnsi="Times New Roman"/>
        </w:rPr>
        <w:t>ми, маслами и специальными жидкостями, которые содержат стойкие</w:t>
      </w:r>
      <w:r w:rsidR="00816560">
        <w:rPr>
          <w:rFonts w:ascii="Times New Roman" w:hAnsi="Times New Roman"/>
        </w:rPr>
        <w:t xml:space="preserve"> органические загрязнители, не</w:t>
      </w:r>
      <w:r w:rsidRPr="00D057AD">
        <w:rPr>
          <w:rFonts w:ascii="Times New Roman" w:hAnsi="Times New Roman"/>
        </w:rPr>
        <w:t>обходимо руководствоваться положениями [</w:t>
      </w:r>
      <w:r w:rsidR="006A4731">
        <w:rPr>
          <w:rFonts w:ascii="Times New Roman" w:hAnsi="Times New Roman"/>
        </w:rPr>
        <w:t>7</w:t>
      </w:r>
      <w:r w:rsidRPr="00D057AD">
        <w:rPr>
          <w:rFonts w:ascii="Times New Roman" w:hAnsi="Times New Roman"/>
        </w:rPr>
        <w:t xml:space="preserve">] и </w:t>
      </w:r>
      <w:r w:rsidR="006A4731" w:rsidRPr="006A4731">
        <w:rPr>
          <w:rFonts w:ascii="Times New Roman" w:hAnsi="Times New Roman"/>
        </w:rPr>
        <w:t>[</w:t>
      </w:r>
      <w:r w:rsidR="006A4731">
        <w:rPr>
          <w:rFonts w:ascii="Times New Roman" w:hAnsi="Times New Roman"/>
        </w:rPr>
        <w:t>8</w:t>
      </w:r>
      <w:r w:rsidR="006A4731" w:rsidRPr="006A4731">
        <w:rPr>
          <w:rFonts w:ascii="Times New Roman" w:hAnsi="Times New Roman"/>
        </w:rPr>
        <w:t>]</w:t>
      </w:r>
      <w:r w:rsidR="006A4731">
        <w:rPr>
          <w:rFonts w:ascii="Times New Roman" w:hAnsi="Times New Roman"/>
        </w:rPr>
        <w:t>.</w:t>
      </w:r>
    </w:p>
    <w:p w:rsidR="00D057AD" w:rsidRDefault="00D057AD" w:rsidP="00D057AD">
      <w:pPr>
        <w:ind w:firstLine="567"/>
        <w:jc w:val="both"/>
        <w:rPr>
          <w:rFonts w:ascii="Times New Roman" w:hAnsi="Times New Roman"/>
        </w:rPr>
      </w:pPr>
    </w:p>
    <w:p w:rsidR="00D057AD" w:rsidRDefault="00D057AD" w:rsidP="00D057AD">
      <w:pPr>
        <w:ind w:firstLine="567"/>
        <w:jc w:val="both"/>
        <w:rPr>
          <w:rFonts w:ascii="Times New Roman" w:hAnsi="Times New Roman"/>
        </w:rPr>
      </w:pPr>
    </w:p>
    <w:p w:rsidR="00D057AD" w:rsidRDefault="00D057AD" w:rsidP="00D057AD">
      <w:pPr>
        <w:ind w:firstLine="567"/>
        <w:jc w:val="both"/>
        <w:rPr>
          <w:rFonts w:ascii="Times New Roman" w:hAnsi="Times New Roman"/>
        </w:rPr>
      </w:pPr>
    </w:p>
    <w:p w:rsidR="00D057AD" w:rsidRDefault="00D057AD" w:rsidP="00D057AD">
      <w:pPr>
        <w:ind w:firstLine="567"/>
        <w:jc w:val="both"/>
        <w:rPr>
          <w:rFonts w:ascii="Times New Roman" w:hAnsi="Times New Roman"/>
        </w:rPr>
      </w:pPr>
    </w:p>
    <w:p w:rsidR="006A4731" w:rsidRDefault="006A4731" w:rsidP="00D057AD">
      <w:pPr>
        <w:ind w:firstLine="567"/>
        <w:jc w:val="both"/>
        <w:rPr>
          <w:rFonts w:ascii="Times New Roman" w:hAnsi="Times New Roman"/>
        </w:rPr>
      </w:pPr>
    </w:p>
    <w:p w:rsidR="006A4731" w:rsidRDefault="006A4731" w:rsidP="00D057AD">
      <w:pPr>
        <w:ind w:firstLine="567"/>
        <w:jc w:val="both"/>
        <w:rPr>
          <w:rFonts w:ascii="Times New Roman" w:hAnsi="Times New Roman"/>
        </w:rPr>
      </w:pPr>
    </w:p>
    <w:p w:rsidR="006A4731" w:rsidRDefault="006A4731" w:rsidP="00D057AD">
      <w:pPr>
        <w:ind w:firstLine="567"/>
        <w:jc w:val="both"/>
        <w:rPr>
          <w:rFonts w:ascii="Times New Roman" w:hAnsi="Times New Roman"/>
        </w:rPr>
      </w:pPr>
    </w:p>
    <w:p w:rsidR="006A4731" w:rsidRDefault="006A4731" w:rsidP="00D057AD">
      <w:pPr>
        <w:ind w:firstLine="567"/>
        <w:jc w:val="both"/>
        <w:rPr>
          <w:rFonts w:ascii="Times New Roman" w:hAnsi="Times New Roman"/>
        </w:rPr>
      </w:pPr>
    </w:p>
    <w:p w:rsidR="006A4731" w:rsidRDefault="006A4731" w:rsidP="00D057AD">
      <w:pPr>
        <w:ind w:firstLine="567"/>
        <w:jc w:val="both"/>
        <w:rPr>
          <w:rFonts w:ascii="Times New Roman" w:hAnsi="Times New Roman"/>
        </w:rPr>
      </w:pPr>
    </w:p>
    <w:p w:rsidR="006A4731" w:rsidRDefault="006A4731" w:rsidP="00D057AD">
      <w:pPr>
        <w:ind w:firstLine="567"/>
        <w:jc w:val="both"/>
        <w:rPr>
          <w:rFonts w:ascii="Times New Roman" w:hAnsi="Times New Roman"/>
        </w:rPr>
      </w:pPr>
    </w:p>
    <w:p w:rsidR="006A4731" w:rsidRDefault="006A4731" w:rsidP="00D057AD">
      <w:pPr>
        <w:ind w:firstLine="567"/>
        <w:jc w:val="both"/>
        <w:rPr>
          <w:rFonts w:ascii="Times New Roman" w:hAnsi="Times New Roman"/>
        </w:rPr>
      </w:pPr>
    </w:p>
    <w:p w:rsidR="006A4731" w:rsidRDefault="006A4731" w:rsidP="00D057AD">
      <w:pPr>
        <w:ind w:firstLine="567"/>
        <w:jc w:val="both"/>
        <w:rPr>
          <w:rFonts w:ascii="Times New Roman" w:hAnsi="Times New Roman"/>
        </w:rPr>
      </w:pPr>
    </w:p>
    <w:p w:rsidR="006A4731" w:rsidRDefault="006A4731" w:rsidP="00D057AD">
      <w:pPr>
        <w:ind w:firstLine="567"/>
        <w:jc w:val="both"/>
        <w:rPr>
          <w:rFonts w:ascii="Times New Roman" w:hAnsi="Times New Roman"/>
        </w:rPr>
      </w:pPr>
    </w:p>
    <w:p w:rsidR="006A4731" w:rsidRDefault="006A4731" w:rsidP="00D057AD">
      <w:pPr>
        <w:ind w:firstLine="567"/>
        <w:jc w:val="both"/>
        <w:rPr>
          <w:rFonts w:ascii="Times New Roman" w:hAnsi="Times New Roman"/>
        </w:rPr>
      </w:pPr>
    </w:p>
    <w:p w:rsidR="006A4731" w:rsidRDefault="006A4731" w:rsidP="00D057AD">
      <w:pPr>
        <w:ind w:firstLine="567"/>
        <w:jc w:val="both"/>
        <w:rPr>
          <w:rFonts w:ascii="Times New Roman" w:hAnsi="Times New Roman"/>
        </w:rPr>
      </w:pPr>
    </w:p>
    <w:p w:rsidR="006A4731" w:rsidRDefault="006A4731" w:rsidP="00D057AD">
      <w:pPr>
        <w:ind w:firstLine="567"/>
        <w:jc w:val="both"/>
        <w:rPr>
          <w:rFonts w:ascii="Times New Roman" w:hAnsi="Times New Roman"/>
        </w:rPr>
      </w:pPr>
    </w:p>
    <w:p w:rsidR="006A4731" w:rsidRDefault="006A4731" w:rsidP="00D057AD">
      <w:pPr>
        <w:ind w:firstLine="567"/>
        <w:jc w:val="both"/>
        <w:rPr>
          <w:rFonts w:ascii="Times New Roman" w:hAnsi="Times New Roman"/>
        </w:rPr>
      </w:pPr>
    </w:p>
    <w:p w:rsidR="006A4731" w:rsidRDefault="006A4731" w:rsidP="00D057AD">
      <w:pPr>
        <w:ind w:firstLine="567"/>
        <w:jc w:val="both"/>
        <w:rPr>
          <w:rFonts w:ascii="Times New Roman" w:hAnsi="Times New Roman"/>
        </w:rPr>
      </w:pPr>
    </w:p>
    <w:p w:rsidR="006A4731" w:rsidRDefault="006A4731" w:rsidP="00D057AD">
      <w:pPr>
        <w:ind w:firstLine="567"/>
        <w:jc w:val="both"/>
        <w:rPr>
          <w:rFonts w:ascii="Times New Roman" w:hAnsi="Times New Roman"/>
        </w:rPr>
      </w:pPr>
    </w:p>
    <w:p w:rsidR="006A4731" w:rsidRDefault="006A4731" w:rsidP="00D057AD">
      <w:pPr>
        <w:ind w:firstLine="567"/>
        <w:jc w:val="both"/>
        <w:rPr>
          <w:rFonts w:ascii="Times New Roman" w:hAnsi="Times New Roman"/>
        </w:rPr>
      </w:pPr>
    </w:p>
    <w:p w:rsidR="006A4731" w:rsidRDefault="006A4731" w:rsidP="00D057AD">
      <w:pPr>
        <w:ind w:firstLine="567"/>
        <w:jc w:val="both"/>
        <w:rPr>
          <w:rFonts w:ascii="Times New Roman" w:hAnsi="Times New Roman"/>
        </w:rPr>
      </w:pPr>
    </w:p>
    <w:p w:rsidR="006A4731" w:rsidRDefault="006A4731" w:rsidP="00D057AD">
      <w:pPr>
        <w:ind w:firstLine="567"/>
        <w:jc w:val="both"/>
        <w:rPr>
          <w:rFonts w:ascii="Times New Roman" w:hAnsi="Times New Roman"/>
        </w:rPr>
      </w:pPr>
    </w:p>
    <w:p w:rsidR="006A4731" w:rsidRDefault="006A4731" w:rsidP="00D057AD">
      <w:pPr>
        <w:ind w:firstLine="567"/>
        <w:jc w:val="both"/>
        <w:rPr>
          <w:rFonts w:ascii="Times New Roman" w:hAnsi="Times New Roman"/>
        </w:rPr>
      </w:pPr>
    </w:p>
    <w:p w:rsidR="006A4731" w:rsidRDefault="006A4731" w:rsidP="00D057AD">
      <w:pPr>
        <w:ind w:firstLine="567"/>
        <w:jc w:val="both"/>
        <w:rPr>
          <w:rFonts w:ascii="Times New Roman" w:hAnsi="Times New Roman"/>
        </w:rPr>
      </w:pPr>
    </w:p>
    <w:p w:rsidR="00D057AD" w:rsidRDefault="00D057AD" w:rsidP="00D057AD">
      <w:pPr>
        <w:ind w:firstLine="567"/>
        <w:jc w:val="both"/>
        <w:rPr>
          <w:rFonts w:ascii="Times New Roman" w:hAnsi="Times New Roman"/>
        </w:rPr>
      </w:pPr>
    </w:p>
    <w:p w:rsidR="005C5E5B" w:rsidRDefault="005C5E5B" w:rsidP="00D057AD">
      <w:pPr>
        <w:ind w:firstLine="567"/>
        <w:jc w:val="both"/>
        <w:rPr>
          <w:rFonts w:ascii="Times New Roman" w:hAnsi="Times New Roman"/>
        </w:rPr>
      </w:pPr>
    </w:p>
    <w:p w:rsidR="005C5E5B" w:rsidRDefault="005C5E5B" w:rsidP="00D057AD">
      <w:pPr>
        <w:ind w:firstLine="567"/>
        <w:jc w:val="both"/>
        <w:rPr>
          <w:rFonts w:ascii="Times New Roman" w:hAnsi="Times New Roman"/>
        </w:rPr>
      </w:pPr>
    </w:p>
    <w:p w:rsidR="00D057AD" w:rsidRDefault="00D057AD" w:rsidP="0021121C">
      <w:pPr>
        <w:pStyle w:val="Style36"/>
        <w:widowControl/>
        <w:jc w:val="center"/>
        <w:rPr>
          <w:rStyle w:val="FontStyle225"/>
          <w:rFonts w:ascii="Times New Roman" w:hAnsi="Times New Roman" w:cs="Times New Roman"/>
          <w:sz w:val="24"/>
          <w:szCs w:val="24"/>
          <w:lang w:eastAsia="en-US"/>
        </w:rPr>
      </w:pPr>
      <w:r w:rsidRPr="0021121C">
        <w:rPr>
          <w:rStyle w:val="FontStyle225"/>
          <w:rFonts w:ascii="Times New Roman" w:hAnsi="Times New Roman" w:cs="Times New Roman"/>
          <w:sz w:val="24"/>
          <w:szCs w:val="24"/>
          <w:lang w:eastAsia="en-US"/>
        </w:rPr>
        <w:lastRenderedPageBreak/>
        <w:t xml:space="preserve">Приложение А </w:t>
      </w:r>
    </w:p>
    <w:p w:rsidR="0021121C" w:rsidRPr="0021121C" w:rsidRDefault="0021121C" w:rsidP="0021121C">
      <w:pPr>
        <w:pStyle w:val="Style36"/>
        <w:widowControl/>
        <w:jc w:val="center"/>
        <w:rPr>
          <w:rStyle w:val="FontStyle225"/>
          <w:rFonts w:ascii="Times New Roman" w:hAnsi="Times New Roman" w:cs="Times New Roman"/>
          <w:b w:val="0"/>
          <w:sz w:val="24"/>
          <w:szCs w:val="24"/>
          <w:lang w:eastAsia="en-US"/>
        </w:rPr>
      </w:pPr>
      <w:r w:rsidRPr="0021121C">
        <w:rPr>
          <w:rStyle w:val="FontStyle225"/>
          <w:rFonts w:ascii="Times New Roman" w:hAnsi="Times New Roman" w:cs="Times New Roman"/>
          <w:b w:val="0"/>
          <w:sz w:val="24"/>
          <w:szCs w:val="24"/>
          <w:lang w:eastAsia="en-US"/>
        </w:rPr>
        <w:t>(информационное)</w:t>
      </w:r>
    </w:p>
    <w:p w:rsidR="00D057AD" w:rsidRPr="00D057AD" w:rsidRDefault="00D057AD" w:rsidP="00D057AD">
      <w:pPr>
        <w:ind w:firstLine="567"/>
        <w:jc w:val="both"/>
        <w:rPr>
          <w:rFonts w:ascii="Times New Roman" w:hAnsi="Times New Roman"/>
        </w:rPr>
      </w:pPr>
    </w:p>
    <w:p w:rsidR="00D057AD" w:rsidRPr="0021121C" w:rsidRDefault="00D057AD" w:rsidP="0021121C">
      <w:pPr>
        <w:ind w:firstLine="567"/>
        <w:jc w:val="center"/>
        <w:rPr>
          <w:rFonts w:ascii="Times New Roman" w:hAnsi="Times New Roman"/>
          <w:b/>
        </w:rPr>
      </w:pPr>
      <w:r w:rsidRPr="0021121C">
        <w:rPr>
          <w:rFonts w:ascii="Times New Roman" w:hAnsi="Times New Roman"/>
          <w:b/>
        </w:rPr>
        <w:t>Термины и определения, применяемые в стандарте</w:t>
      </w:r>
    </w:p>
    <w:p w:rsidR="00D057AD" w:rsidRPr="00D057AD" w:rsidRDefault="00D057AD" w:rsidP="00D057AD">
      <w:pPr>
        <w:ind w:firstLine="567"/>
        <w:jc w:val="both"/>
        <w:rPr>
          <w:rFonts w:ascii="Times New Roman" w:hAnsi="Times New Roman"/>
        </w:rPr>
      </w:pPr>
    </w:p>
    <w:p w:rsidR="00D057AD" w:rsidRPr="00184B8C" w:rsidRDefault="00D057AD" w:rsidP="00184B8C">
      <w:pPr>
        <w:ind w:firstLine="567"/>
        <w:jc w:val="center"/>
        <w:rPr>
          <w:rFonts w:ascii="Times New Roman" w:hAnsi="Times New Roman"/>
          <w:b/>
        </w:rPr>
      </w:pPr>
      <w:r w:rsidRPr="00184B8C">
        <w:rPr>
          <w:rFonts w:ascii="Times New Roman" w:hAnsi="Times New Roman"/>
          <w:b/>
        </w:rPr>
        <w:t>Та</w:t>
      </w:r>
      <w:r w:rsidR="006A4731">
        <w:rPr>
          <w:rFonts w:ascii="Times New Roman" w:hAnsi="Times New Roman"/>
          <w:b/>
        </w:rPr>
        <w:t>б</w:t>
      </w:r>
      <w:r w:rsidRPr="00184B8C">
        <w:rPr>
          <w:rFonts w:ascii="Times New Roman" w:hAnsi="Times New Roman"/>
          <w:b/>
        </w:rPr>
        <w:t>лица А.1 — Термины и определения, применяемые в стандарте</w:t>
      </w:r>
    </w:p>
    <w:p w:rsidR="00D057AD" w:rsidRDefault="00D057AD" w:rsidP="00D057AD">
      <w:pPr>
        <w:ind w:firstLine="567"/>
        <w:jc w:val="both"/>
        <w:rPr>
          <w:rFonts w:ascii="Times New Roman" w:hAnsi="Times New Roman"/>
        </w:rPr>
      </w:pPr>
    </w:p>
    <w:tbl>
      <w:tblPr>
        <w:tblStyle w:val="TableNormal"/>
        <w:tblW w:w="9629" w:type="dxa"/>
        <w:tblInd w:w="120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830"/>
        <w:gridCol w:w="6799"/>
      </w:tblGrid>
      <w:tr w:rsidR="0021121C" w:rsidTr="006A4731">
        <w:trPr>
          <w:trHeight w:val="454"/>
        </w:trPr>
        <w:tc>
          <w:tcPr>
            <w:tcW w:w="2830" w:type="dxa"/>
            <w:tcBorders>
              <w:bottom w:val="double" w:sz="1" w:space="0" w:color="231F20"/>
            </w:tcBorders>
          </w:tcPr>
          <w:p w:rsidR="0021121C" w:rsidRPr="00940FA5" w:rsidRDefault="0021121C" w:rsidP="00184B8C">
            <w:pPr>
              <w:pStyle w:val="TableParagraph"/>
              <w:tabs>
                <w:tab w:val="left" w:pos="2720"/>
              </w:tabs>
              <w:spacing w:before="77"/>
              <w:ind w:right="110"/>
              <w:jc w:val="center"/>
            </w:pPr>
            <w:r w:rsidRPr="00940FA5">
              <w:rPr>
                <w:color w:val="231F20"/>
              </w:rPr>
              <w:t>Термин</w:t>
            </w:r>
          </w:p>
        </w:tc>
        <w:tc>
          <w:tcPr>
            <w:tcW w:w="6799" w:type="dxa"/>
            <w:tcBorders>
              <w:bottom w:val="double" w:sz="1" w:space="0" w:color="231F20"/>
            </w:tcBorders>
          </w:tcPr>
          <w:p w:rsidR="0021121C" w:rsidRPr="00940FA5" w:rsidRDefault="0021121C" w:rsidP="00184B8C">
            <w:pPr>
              <w:pStyle w:val="TableParagraph"/>
              <w:tabs>
                <w:tab w:val="left" w:pos="6694"/>
              </w:tabs>
              <w:spacing w:before="77"/>
              <w:ind w:left="32" w:right="105"/>
              <w:jc w:val="center"/>
            </w:pPr>
            <w:r w:rsidRPr="00940FA5">
              <w:rPr>
                <w:color w:val="231F20"/>
              </w:rPr>
              <w:t>Определение</w:t>
            </w:r>
          </w:p>
        </w:tc>
      </w:tr>
      <w:tr w:rsidR="0021121C" w:rsidTr="0021121C">
        <w:trPr>
          <w:trHeight w:val="1216"/>
        </w:trPr>
        <w:tc>
          <w:tcPr>
            <w:tcW w:w="2830" w:type="dxa"/>
            <w:tcBorders>
              <w:top w:val="double" w:sz="1" w:space="0" w:color="231F20"/>
            </w:tcBorders>
          </w:tcPr>
          <w:p w:rsidR="0021121C" w:rsidRPr="00940FA5" w:rsidRDefault="0021121C" w:rsidP="006A4731">
            <w:pPr>
              <w:pStyle w:val="TableParagraph"/>
              <w:spacing w:before="78"/>
            </w:pPr>
            <w:r w:rsidRPr="00940FA5">
              <w:rPr>
                <w:color w:val="231F20"/>
                <w:spacing w:val="-1"/>
              </w:rPr>
              <w:t>Отработанные</w:t>
            </w:r>
            <w:r w:rsidRPr="00940FA5">
              <w:rPr>
                <w:color w:val="231F20"/>
                <w:spacing w:val="-7"/>
              </w:rPr>
              <w:t xml:space="preserve"> </w:t>
            </w:r>
            <w:r w:rsidRPr="00940FA5">
              <w:rPr>
                <w:color w:val="231F20"/>
                <w:spacing w:val="-1"/>
              </w:rPr>
              <w:t>нефтепродукты</w:t>
            </w:r>
          </w:p>
        </w:tc>
        <w:tc>
          <w:tcPr>
            <w:tcW w:w="6799" w:type="dxa"/>
            <w:tcBorders>
              <w:top w:val="double" w:sz="1" w:space="0" w:color="231F20"/>
            </w:tcBorders>
          </w:tcPr>
          <w:p w:rsidR="0021121C" w:rsidRPr="00940FA5" w:rsidRDefault="0021121C" w:rsidP="005C5E5B">
            <w:pPr>
              <w:pStyle w:val="TableParagraph"/>
              <w:spacing w:before="78" w:line="254" w:lineRule="auto"/>
              <w:ind w:right="101"/>
              <w:jc w:val="both"/>
            </w:pPr>
            <w:r w:rsidRPr="00940FA5">
              <w:rPr>
                <w:color w:val="231F20"/>
                <w:spacing w:val="-1"/>
              </w:rPr>
              <w:t>Отходы,</w:t>
            </w:r>
            <w:r w:rsidRPr="00940FA5">
              <w:rPr>
                <w:color w:val="231F20"/>
                <w:spacing w:val="-11"/>
              </w:rPr>
              <w:t xml:space="preserve"> </w:t>
            </w:r>
            <w:r w:rsidRPr="00940FA5">
              <w:rPr>
                <w:color w:val="231F20"/>
                <w:spacing w:val="-1"/>
              </w:rPr>
              <w:t>относящиеся</w:t>
            </w:r>
            <w:r w:rsidRPr="00940FA5">
              <w:rPr>
                <w:color w:val="231F20"/>
                <w:spacing w:val="-11"/>
              </w:rPr>
              <w:t xml:space="preserve"> </w:t>
            </w:r>
            <w:r w:rsidRPr="00940FA5">
              <w:rPr>
                <w:color w:val="231F20"/>
                <w:spacing w:val="-1"/>
              </w:rPr>
              <w:t>к</w:t>
            </w:r>
            <w:r w:rsidRPr="00940FA5">
              <w:rPr>
                <w:color w:val="231F20"/>
                <w:spacing w:val="-11"/>
              </w:rPr>
              <w:t xml:space="preserve"> </w:t>
            </w:r>
            <w:r w:rsidRPr="00940FA5">
              <w:rPr>
                <w:color w:val="231F20"/>
              </w:rPr>
              <w:t>группам:</w:t>
            </w:r>
            <w:r w:rsidRPr="00940FA5">
              <w:rPr>
                <w:color w:val="231F20"/>
                <w:spacing w:val="-11"/>
              </w:rPr>
              <w:t xml:space="preserve"> </w:t>
            </w:r>
            <w:r w:rsidRPr="00940FA5">
              <w:rPr>
                <w:color w:val="231F20"/>
              </w:rPr>
              <w:t>синтетические</w:t>
            </w:r>
            <w:r w:rsidRPr="00940FA5">
              <w:rPr>
                <w:color w:val="231F20"/>
                <w:spacing w:val="-11"/>
              </w:rPr>
              <w:t xml:space="preserve"> </w:t>
            </w:r>
            <w:r w:rsidRPr="00940FA5">
              <w:rPr>
                <w:color w:val="231F20"/>
              </w:rPr>
              <w:t>и</w:t>
            </w:r>
            <w:r w:rsidRPr="00940FA5">
              <w:rPr>
                <w:color w:val="231F20"/>
                <w:spacing w:val="-11"/>
              </w:rPr>
              <w:t xml:space="preserve"> </w:t>
            </w:r>
            <w:r w:rsidRPr="00940FA5">
              <w:rPr>
                <w:color w:val="231F20"/>
              </w:rPr>
              <w:t>минеральные</w:t>
            </w:r>
            <w:r w:rsidRPr="00940FA5">
              <w:rPr>
                <w:color w:val="231F20"/>
                <w:spacing w:val="-11"/>
              </w:rPr>
              <w:t xml:space="preserve"> </w:t>
            </w:r>
            <w:r w:rsidRPr="00940FA5">
              <w:rPr>
                <w:color w:val="231F20"/>
              </w:rPr>
              <w:t>масла</w:t>
            </w:r>
            <w:r w:rsidRPr="00940FA5">
              <w:rPr>
                <w:color w:val="231F20"/>
                <w:spacing w:val="-11"/>
              </w:rPr>
              <w:t xml:space="preserve"> </w:t>
            </w:r>
            <w:r w:rsidR="006A4731">
              <w:rPr>
                <w:color w:val="231F20"/>
              </w:rPr>
              <w:t>отрабо</w:t>
            </w:r>
            <w:r w:rsidRPr="00940FA5">
              <w:rPr>
                <w:color w:val="231F20"/>
              </w:rPr>
              <w:t>танные, синтетические и минеральные масла, потерявшие потребительские</w:t>
            </w:r>
            <w:r w:rsidRPr="00940FA5">
              <w:rPr>
                <w:color w:val="231F20"/>
                <w:spacing w:val="1"/>
              </w:rPr>
              <w:t xml:space="preserve"> </w:t>
            </w:r>
            <w:r w:rsidRPr="00940FA5">
              <w:rPr>
                <w:color w:val="231F20"/>
              </w:rPr>
              <w:t>свойства, отходы эмульсий и эмульсионных смесей для механической обра-</w:t>
            </w:r>
            <w:r w:rsidRPr="00940FA5">
              <w:rPr>
                <w:color w:val="231F20"/>
                <w:spacing w:val="1"/>
              </w:rPr>
              <w:t xml:space="preserve"> </w:t>
            </w:r>
            <w:r w:rsidRPr="00940FA5">
              <w:rPr>
                <w:color w:val="231F20"/>
              </w:rPr>
              <w:t>ботки,</w:t>
            </w:r>
            <w:r w:rsidRPr="00940FA5">
              <w:rPr>
                <w:color w:val="231F20"/>
                <w:spacing w:val="-7"/>
              </w:rPr>
              <w:t xml:space="preserve"> </w:t>
            </w:r>
            <w:r w:rsidRPr="00940FA5">
              <w:rPr>
                <w:color w:val="231F20"/>
              </w:rPr>
              <w:t>содержащие</w:t>
            </w:r>
            <w:r w:rsidRPr="00940FA5">
              <w:rPr>
                <w:color w:val="231F20"/>
                <w:spacing w:val="-6"/>
              </w:rPr>
              <w:t xml:space="preserve"> </w:t>
            </w:r>
            <w:r w:rsidRPr="00940FA5">
              <w:rPr>
                <w:color w:val="231F20"/>
              </w:rPr>
              <w:t>масла</w:t>
            </w:r>
            <w:r w:rsidRPr="00940FA5">
              <w:rPr>
                <w:color w:val="231F20"/>
                <w:spacing w:val="-7"/>
              </w:rPr>
              <w:t xml:space="preserve"> </w:t>
            </w:r>
            <w:r w:rsidRPr="00940FA5">
              <w:rPr>
                <w:color w:val="231F20"/>
              </w:rPr>
              <w:t>или</w:t>
            </w:r>
            <w:r w:rsidRPr="00940FA5">
              <w:rPr>
                <w:color w:val="231F20"/>
                <w:spacing w:val="-6"/>
              </w:rPr>
              <w:t xml:space="preserve"> </w:t>
            </w:r>
            <w:r w:rsidRPr="00940FA5">
              <w:rPr>
                <w:color w:val="231F20"/>
              </w:rPr>
              <w:t>нефтепродукты,</w:t>
            </w:r>
            <w:r w:rsidRPr="00940FA5">
              <w:rPr>
                <w:color w:val="231F20"/>
                <w:spacing w:val="-6"/>
              </w:rPr>
              <w:t xml:space="preserve"> </w:t>
            </w:r>
            <w:r w:rsidRPr="00940FA5">
              <w:rPr>
                <w:color w:val="231F20"/>
              </w:rPr>
              <w:t>шламы</w:t>
            </w:r>
            <w:r w:rsidRPr="00940FA5">
              <w:rPr>
                <w:color w:val="231F20"/>
                <w:spacing w:val="-7"/>
              </w:rPr>
              <w:t xml:space="preserve"> </w:t>
            </w:r>
            <w:r w:rsidRPr="00940FA5">
              <w:rPr>
                <w:color w:val="231F20"/>
              </w:rPr>
              <w:t>нефти</w:t>
            </w:r>
            <w:r w:rsidRPr="00940FA5">
              <w:rPr>
                <w:color w:val="231F20"/>
                <w:spacing w:val="-6"/>
              </w:rPr>
              <w:t xml:space="preserve"> </w:t>
            </w:r>
            <w:r w:rsidRPr="00940FA5">
              <w:rPr>
                <w:color w:val="231F20"/>
              </w:rPr>
              <w:t>и</w:t>
            </w:r>
            <w:r w:rsidRPr="00940FA5">
              <w:rPr>
                <w:color w:val="231F20"/>
                <w:spacing w:val="-6"/>
              </w:rPr>
              <w:t xml:space="preserve"> </w:t>
            </w:r>
            <w:r w:rsidR="006A4731">
              <w:rPr>
                <w:color w:val="231F20"/>
              </w:rPr>
              <w:t>нефтепродук</w:t>
            </w:r>
            <w:r w:rsidRPr="00940FA5">
              <w:rPr>
                <w:color w:val="231F20"/>
              </w:rPr>
              <w:t>тов</w:t>
            </w:r>
            <w:r w:rsidRPr="00940FA5">
              <w:rPr>
                <w:color w:val="231F20"/>
                <w:spacing w:val="-3"/>
              </w:rPr>
              <w:t xml:space="preserve"> </w:t>
            </w:r>
            <w:r w:rsidRPr="00940FA5">
              <w:rPr>
                <w:color w:val="231F20"/>
              </w:rPr>
              <w:t>соответствующих</w:t>
            </w:r>
            <w:r w:rsidRPr="00940FA5">
              <w:rPr>
                <w:color w:val="231F20"/>
                <w:spacing w:val="-2"/>
              </w:rPr>
              <w:t xml:space="preserve"> </w:t>
            </w:r>
            <w:r w:rsidRPr="00940FA5">
              <w:rPr>
                <w:color w:val="231F20"/>
              </w:rPr>
              <w:t>классов</w:t>
            </w:r>
            <w:r w:rsidRPr="00940FA5">
              <w:rPr>
                <w:color w:val="231F20"/>
                <w:spacing w:val="-2"/>
              </w:rPr>
              <w:t xml:space="preserve"> </w:t>
            </w:r>
            <w:r w:rsidRPr="00940FA5">
              <w:rPr>
                <w:color w:val="231F20"/>
              </w:rPr>
              <w:t>опасности,</w:t>
            </w:r>
            <w:r w:rsidRPr="00940FA5">
              <w:rPr>
                <w:color w:val="231F20"/>
                <w:spacing w:val="-2"/>
              </w:rPr>
              <w:t xml:space="preserve"> </w:t>
            </w:r>
            <w:r w:rsidRPr="00940FA5">
              <w:rPr>
                <w:color w:val="231F20"/>
              </w:rPr>
              <w:t>определенных</w:t>
            </w:r>
            <w:r w:rsidRPr="00940FA5">
              <w:rPr>
                <w:color w:val="231F20"/>
                <w:spacing w:val="-2"/>
              </w:rPr>
              <w:t xml:space="preserve"> </w:t>
            </w:r>
            <w:r w:rsidRPr="00940FA5">
              <w:rPr>
                <w:color w:val="231F20"/>
              </w:rPr>
              <w:t>[9]</w:t>
            </w:r>
          </w:p>
        </w:tc>
      </w:tr>
      <w:tr w:rsidR="0021121C" w:rsidTr="0021121C">
        <w:trPr>
          <w:trHeight w:val="779"/>
        </w:trPr>
        <w:tc>
          <w:tcPr>
            <w:tcW w:w="2830" w:type="dxa"/>
          </w:tcPr>
          <w:p w:rsidR="0021121C" w:rsidRPr="00940FA5" w:rsidRDefault="0021121C" w:rsidP="006A4731">
            <w:pPr>
              <w:pStyle w:val="TableParagraph"/>
              <w:spacing w:line="254" w:lineRule="auto"/>
              <w:ind w:right="204"/>
            </w:pPr>
            <w:r w:rsidRPr="00940FA5">
              <w:rPr>
                <w:color w:val="231F20"/>
              </w:rPr>
              <w:t>Обращение</w:t>
            </w:r>
            <w:r w:rsidRPr="00940FA5">
              <w:rPr>
                <w:color w:val="231F20"/>
                <w:spacing w:val="-11"/>
              </w:rPr>
              <w:t xml:space="preserve"> </w:t>
            </w:r>
            <w:r w:rsidRPr="00940FA5">
              <w:rPr>
                <w:color w:val="231F20"/>
              </w:rPr>
              <w:t>с</w:t>
            </w:r>
            <w:r w:rsidRPr="00940FA5">
              <w:rPr>
                <w:color w:val="231F20"/>
                <w:spacing w:val="-11"/>
              </w:rPr>
              <w:t xml:space="preserve"> </w:t>
            </w:r>
            <w:r w:rsidRPr="00940FA5">
              <w:rPr>
                <w:color w:val="231F20"/>
              </w:rPr>
              <w:t>отработанными</w:t>
            </w:r>
            <w:r w:rsidRPr="00940FA5">
              <w:rPr>
                <w:color w:val="231F20"/>
                <w:spacing w:val="-45"/>
              </w:rPr>
              <w:t xml:space="preserve"> </w:t>
            </w:r>
            <w:r w:rsidRPr="00940FA5">
              <w:rPr>
                <w:color w:val="231F20"/>
              </w:rPr>
              <w:t>нефтепродуктами</w:t>
            </w:r>
          </w:p>
        </w:tc>
        <w:tc>
          <w:tcPr>
            <w:tcW w:w="6799" w:type="dxa"/>
          </w:tcPr>
          <w:p w:rsidR="0021121C" w:rsidRPr="00940FA5" w:rsidRDefault="0021121C" w:rsidP="00E07716">
            <w:pPr>
              <w:pStyle w:val="TableParagraph"/>
              <w:spacing w:line="254" w:lineRule="auto"/>
              <w:ind w:right="102"/>
              <w:jc w:val="both"/>
            </w:pPr>
            <w:r w:rsidRPr="00940FA5">
              <w:rPr>
                <w:color w:val="231F20"/>
              </w:rPr>
              <w:t>Все виды деятельности, связанные с образованием, сбором, размещением,</w:t>
            </w:r>
            <w:r w:rsidRPr="00940FA5">
              <w:rPr>
                <w:color w:val="231F20"/>
                <w:spacing w:val="1"/>
              </w:rPr>
              <w:t xml:space="preserve"> </w:t>
            </w:r>
            <w:r w:rsidRPr="00940FA5">
              <w:rPr>
                <w:color w:val="231F20"/>
              </w:rPr>
              <w:t xml:space="preserve">транспортированием, использованием, </w:t>
            </w:r>
            <w:r w:rsidR="006A4731">
              <w:rPr>
                <w:color w:val="231F20"/>
              </w:rPr>
              <w:t>обезвреживанием отработанных не</w:t>
            </w:r>
            <w:r w:rsidRPr="00940FA5">
              <w:rPr>
                <w:color w:val="231F20"/>
              </w:rPr>
              <w:t>фтепродуктов</w:t>
            </w:r>
          </w:p>
        </w:tc>
      </w:tr>
      <w:tr w:rsidR="0021121C" w:rsidTr="0021121C">
        <w:trPr>
          <w:trHeight w:val="779"/>
        </w:trPr>
        <w:tc>
          <w:tcPr>
            <w:tcW w:w="2830" w:type="dxa"/>
          </w:tcPr>
          <w:p w:rsidR="0021121C" w:rsidRPr="00940FA5" w:rsidRDefault="0021121C" w:rsidP="006A4731">
            <w:pPr>
              <w:pStyle w:val="TableParagraph"/>
              <w:spacing w:line="254" w:lineRule="auto"/>
              <w:ind w:right="622"/>
            </w:pPr>
            <w:r w:rsidRPr="00940FA5">
              <w:rPr>
                <w:color w:val="231F20"/>
                <w:spacing w:val="-1"/>
              </w:rPr>
              <w:t>Отработанное нефтяное</w:t>
            </w:r>
            <w:r w:rsidRPr="00940FA5">
              <w:rPr>
                <w:color w:val="231F20"/>
                <w:spacing w:val="-45"/>
              </w:rPr>
              <w:t xml:space="preserve"> </w:t>
            </w:r>
            <w:r w:rsidRPr="00940FA5">
              <w:rPr>
                <w:color w:val="231F20"/>
              </w:rPr>
              <w:t>масло</w:t>
            </w:r>
          </w:p>
        </w:tc>
        <w:tc>
          <w:tcPr>
            <w:tcW w:w="6799" w:type="dxa"/>
          </w:tcPr>
          <w:p w:rsidR="0021121C" w:rsidRPr="00940FA5" w:rsidRDefault="0021121C" w:rsidP="00E07716">
            <w:pPr>
              <w:pStyle w:val="TableParagraph"/>
              <w:spacing w:line="254" w:lineRule="auto"/>
              <w:ind w:right="102"/>
              <w:jc w:val="both"/>
            </w:pPr>
            <w:r w:rsidRPr="00940FA5">
              <w:rPr>
                <w:color w:val="231F20"/>
              </w:rPr>
              <w:t>Нефтяное масло, проработавшее срок ил</w:t>
            </w:r>
            <w:r w:rsidR="006A4731">
              <w:rPr>
                <w:color w:val="231F20"/>
              </w:rPr>
              <w:t>и утратившее в процессе эксплуа</w:t>
            </w:r>
            <w:r w:rsidRPr="00940FA5">
              <w:rPr>
                <w:color w:val="231F20"/>
              </w:rPr>
              <w:t>тации качество, установленное в нормативно-технической документации, и</w:t>
            </w:r>
            <w:r w:rsidRPr="00940FA5">
              <w:rPr>
                <w:color w:val="231F20"/>
                <w:spacing w:val="1"/>
              </w:rPr>
              <w:t xml:space="preserve"> </w:t>
            </w:r>
            <w:r w:rsidRPr="00940FA5">
              <w:rPr>
                <w:color w:val="231F20"/>
              </w:rPr>
              <w:t>слитое</w:t>
            </w:r>
            <w:r w:rsidRPr="00940FA5">
              <w:rPr>
                <w:color w:val="231F20"/>
                <w:spacing w:val="1"/>
              </w:rPr>
              <w:t xml:space="preserve"> </w:t>
            </w:r>
            <w:r w:rsidRPr="00940FA5">
              <w:rPr>
                <w:color w:val="231F20"/>
              </w:rPr>
              <w:t>из</w:t>
            </w:r>
            <w:r w:rsidRPr="00940FA5">
              <w:rPr>
                <w:color w:val="231F20"/>
                <w:spacing w:val="2"/>
              </w:rPr>
              <w:t xml:space="preserve"> </w:t>
            </w:r>
            <w:r w:rsidRPr="00940FA5">
              <w:rPr>
                <w:color w:val="231F20"/>
              </w:rPr>
              <w:t>рабочей</w:t>
            </w:r>
            <w:r w:rsidRPr="00940FA5">
              <w:rPr>
                <w:color w:val="231F20"/>
                <w:spacing w:val="2"/>
              </w:rPr>
              <w:t xml:space="preserve"> </w:t>
            </w:r>
            <w:r w:rsidRPr="00940FA5">
              <w:rPr>
                <w:color w:val="231F20"/>
              </w:rPr>
              <w:t>системы</w:t>
            </w:r>
          </w:p>
        </w:tc>
      </w:tr>
      <w:tr w:rsidR="0021121C" w:rsidTr="0021121C">
        <w:trPr>
          <w:trHeight w:val="779"/>
        </w:trPr>
        <w:tc>
          <w:tcPr>
            <w:tcW w:w="2830" w:type="dxa"/>
          </w:tcPr>
          <w:p w:rsidR="0021121C" w:rsidRPr="00940FA5" w:rsidRDefault="0021121C" w:rsidP="006A4731">
            <w:pPr>
              <w:pStyle w:val="TableParagraph"/>
              <w:spacing w:line="254" w:lineRule="auto"/>
              <w:ind w:right="556"/>
            </w:pPr>
            <w:r w:rsidRPr="00940FA5">
              <w:rPr>
                <w:color w:val="231F20"/>
                <w:spacing w:val="-1"/>
              </w:rPr>
              <w:t xml:space="preserve">Отработанные </w:t>
            </w:r>
            <w:r w:rsidRPr="00940FA5">
              <w:rPr>
                <w:color w:val="231F20"/>
              </w:rPr>
              <w:t>нефтяные</w:t>
            </w:r>
            <w:r w:rsidRPr="00940FA5">
              <w:rPr>
                <w:color w:val="231F20"/>
                <w:spacing w:val="-45"/>
              </w:rPr>
              <w:t xml:space="preserve"> </w:t>
            </w:r>
            <w:r w:rsidRPr="00940FA5">
              <w:rPr>
                <w:color w:val="231F20"/>
              </w:rPr>
              <w:t>промывочные</w:t>
            </w:r>
            <w:r w:rsidRPr="00940FA5">
              <w:rPr>
                <w:color w:val="231F20"/>
                <w:spacing w:val="-8"/>
              </w:rPr>
              <w:t xml:space="preserve"> </w:t>
            </w:r>
            <w:r w:rsidRPr="00940FA5">
              <w:rPr>
                <w:color w:val="231F20"/>
              </w:rPr>
              <w:t>жидкости</w:t>
            </w:r>
          </w:p>
        </w:tc>
        <w:tc>
          <w:tcPr>
            <w:tcW w:w="6799" w:type="dxa"/>
          </w:tcPr>
          <w:p w:rsidR="0021121C" w:rsidRPr="00940FA5" w:rsidRDefault="0021121C" w:rsidP="00E07716">
            <w:pPr>
              <w:pStyle w:val="TableParagraph"/>
              <w:spacing w:line="254" w:lineRule="auto"/>
              <w:ind w:right="102"/>
              <w:jc w:val="both"/>
            </w:pPr>
            <w:r w:rsidRPr="00940FA5">
              <w:rPr>
                <w:color w:val="231F20"/>
              </w:rPr>
              <w:t>Нефтяные промывочные жидкости (бензины, керосины, дизельные топлива),</w:t>
            </w:r>
            <w:r w:rsidRPr="00940FA5">
              <w:rPr>
                <w:color w:val="231F20"/>
                <w:spacing w:val="-45"/>
              </w:rPr>
              <w:t xml:space="preserve"> </w:t>
            </w:r>
            <w:r w:rsidRPr="00940FA5">
              <w:rPr>
                <w:color w:val="231F20"/>
                <w:spacing w:val="-1"/>
              </w:rPr>
              <w:t>утратившие</w:t>
            </w:r>
            <w:r w:rsidRPr="00940FA5">
              <w:rPr>
                <w:color w:val="231F20"/>
                <w:spacing w:val="-11"/>
              </w:rPr>
              <w:t xml:space="preserve"> </w:t>
            </w:r>
            <w:r w:rsidRPr="00940FA5">
              <w:rPr>
                <w:color w:val="231F20"/>
                <w:spacing w:val="-1"/>
              </w:rPr>
              <w:t>свои</w:t>
            </w:r>
            <w:r w:rsidRPr="00940FA5">
              <w:rPr>
                <w:color w:val="231F20"/>
                <w:spacing w:val="-10"/>
              </w:rPr>
              <w:t xml:space="preserve"> </w:t>
            </w:r>
            <w:r w:rsidRPr="00940FA5">
              <w:rPr>
                <w:color w:val="231F20"/>
                <w:spacing w:val="-1"/>
              </w:rPr>
              <w:t>эксплуатационные</w:t>
            </w:r>
            <w:r w:rsidRPr="00940FA5">
              <w:rPr>
                <w:color w:val="231F20"/>
                <w:spacing w:val="-10"/>
              </w:rPr>
              <w:t xml:space="preserve"> </w:t>
            </w:r>
            <w:r w:rsidRPr="00940FA5">
              <w:rPr>
                <w:color w:val="231F20"/>
              </w:rPr>
              <w:t>свойства</w:t>
            </w:r>
            <w:r w:rsidRPr="00940FA5">
              <w:rPr>
                <w:color w:val="231F20"/>
                <w:spacing w:val="-10"/>
              </w:rPr>
              <w:t xml:space="preserve"> </w:t>
            </w:r>
            <w:r w:rsidRPr="00940FA5">
              <w:rPr>
                <w:color w:val="231F20"/>
              </w:rPr>
              <w:t>при</w:t>
            </w:r>
            <w:r w:rsidRPr="00940FA5">
              <w:rPr>
                <w:color w:val="231F20"/>
                <w:spacing w:val="-10"/>
              </w:rPr>
              <w:t xml:space="preserve"> </w:t>
            </w:r>
            <w:r w:rsidRPr="00940FA5">
              <w:rPr>
                <w:color w:val="231F20"/>
              </w:rPr>
              <w:t>использовании</w:t>
            </w:r>
            <w:r w:rsidRPr="00940FA5">
              <w:rPr>
                <w:color w:val="231F20"/>
                <w:spacing w:val="-10"/>
              </w:rPr>
              <w:t xml:space="preserve"> </w:t>
            </w:r>
            <w:r w:rsidRPr="00940FA5">
              <w:rPr>
                <w:color w:val="231F20"/>
              </w:rPr>
              <w:t>для</w:t>
            </w:r>
            <w:r w:rsidRPr="00940FA5">
              <w:rPr>
                <w:color w:val="231F20"/>
                <w:spacing w:val="-10"/>
              </w:rPr>
              <w:t xml:space="preserve"> </w:t>
            </w:r>
            <w:r w:rsidR="006A4731">
              <w:rPr>
                <w:color w:val="231F20"/>
              </w:rPr>
              <w:t>промыв</w:t>
            </w:r>
            <w:r w:rsidRPr="00940FA5">
              <w:rPr>
                <w:color w:val="231F20"/>
              </w:rPr>
              <w:t>ки изделий и</w:t>
            </w:r>
            <w:r w:rsidRPr="00940FA5">
              <w:rPr>
                <w:color w:val="231F20"/>
                <w:spacing w:val="1"/>
              </w:rPr>
              <w:t xml:space="preserve"> </w:t>
            </w:r>
            <w:r w:rsidRPr="00940FA5">
              <w:rPr>
                <w:color w:val="231F20"/>
              </w:rPr>
              <w:t>других промышленно-технических целей</w:t>
            </w:r>
          </w:p>
        </w:tc>
      </w:tr>
      <w:tr w:rsidR="0021121C" w:rsidTr="0021121C">
        <w:trPr>
          <w:trHeight w:val="563"/>
        </w:trPr>
        <w:tc>
          <w:tcPr>
            <w:tcW w:w="2830" w:type="dxa"/>
          </w:tcPr>
          <w:p w:rsidR="0021121C" w:rsidRPr="00940FA5" w:rsidRDefault="0021121C" w:rsidP="006A4731">
            <w:pPr>
              <w:pStyle w:val="TableParagraph"/>
              <w:spacing w:line="254" w:lineRule="auto"/>
              <w:ind w:right="645"/>
            </w:pPr>
            <w:r w:rsidRPr="00940FA5">
              <w:rPr>
                <w:color w:val="231F20"/>
              </w:rPr>
              <w:t>Группа отработанных</w:t>
            </w:r>
            <w:r w:rsidRPr="00940FA5">
              <w:rPr>
                <w:color w:val="231F20"/>
                <w:spacing w:val="1"/>
              </w:rPr>
              <w:t xml:space="preserve"> </w:t>
            </w:r>
            <w:r w:rsidRPr="00940FA5">
              <w:rPr>
                <w:color w:val="231F20"/>
                <w:spacing w:val="-2"/>
              </w:rPr>
              <w:t>нефтепродуктов</w:t>
            </w:r>
            <w:r w:rsidRPr="00940FA5">
              <w:rPr>
                <w:color w:val="231F20"/>
                <w:spacing w:val="-7"/>
              </w:rPr>
              <w:t xml:space="preserve"> </w:t>
            </w:r>
            <w:r w:rsidRPr="00940FA5">
              <w:rPr>
                <w:color w:val="231F20"/>
                <w:spacing w:val="-1"/>
              </w:rPr>
              <w:t>(масел)</w:t>
            </w:r>
          </w:p>
        </w:tc>
        <w:tc>
          <w:tcPr>
            <w:tcW w:w="6799" w:type="dxa"/>
          </w:tcPr>
          <w:p w:rsidR="0021121C" w:rsidRPr="00940FA5" w:rsidRDefault="0021121C" w:rsidP="00E07716">
            <w:pPr>
              <w:pStyle w:val="TableParagraph"/>
              <w:spacing w:line="254" w:lineRule="auto"/>
            </w:pPr>
            <w:r w:rsidRPr="00940FA5">
              <w:rPr>
                <w:color w:val="231F20"/>
                <w:spacing w:val="-2"/>
              </w:rPr>
              <w:t>Совокупность</w:t>
            </w:r>
            <w:r w:rsidRPr="00940FA5">
              <w:rPr>
                <w:color w:val="231F20"/>
                <w:spacing w:val="-10"/>
              </w:rPr>
              <w:t xml:space="preserve"> </w:t>
            </w:r>
            <w:r w:rsidRPr="00940FA5">
              <w:rPr>
                <w:color w:val="231F20"/>
                <w:spacing w:val="-1"/>
              </w:rPr>
              <w:t>отработанных</w:t>
            </w:r>
            <w:r w:rsidRPr="00940FA5">
              <w:rPr>
                <w:color w:val="231F20"/>
                <w:spacing w:val="-10"/>
              </w:rPr>
              <w:t xml:space="preserve"> </w:t>
            </w:r>
            <w:r w:rsidRPr="00940FA5">
              <w:rPr>
                <w:color w:val="231F20"/>
                <w:spacing w:val="-1"/>
              </w:rPr>
              <w:t>нефтепродуктов</w:t>
            </w:r>
            <w:r w:rsidRPr="00940FA5">
              <w:rPr>
                <w:color w:val="231F20"/>
                <w:spacing w:val="-10"/>
              </w:rPr>
              <w:t xml:space="preserve"> </w:t>
            </w:r>
            <w:r w:rsidRPr="00940FA5">
              <w:rPr>
                <w:color w:val="231F20"/>
                <w:spacing w:val="-1"/>
              </w:rPr>
              <w:t>(отработанных</w:t>
            </w:r>
            <w:r w:rsidRPr="00940FA5">
              <w:rPr>
                <w:color w:val="231F20"/>
                <w:spacing w:val="-10"/>
              </w:rPr>
              <w:t xml:space="preserve"> </w:t>
            </w:r>
            <w:r w:rsidRPr="00940FA5">
              <w:rPr>
                <w:color w:val="231F20"/>
                <w:spacing w:val="-1"/>
              </w:rPr>
              <w:t>нефтяных</w:t>
            </w:r>
            <w:r w:rsidRPr="00940FA5">
              <w:rPr>
                <w:color w:val="231F20"/>
                <w:spacing w:val="-10"/>
              </w:rPr>
              <w:t xml:space="preserve"> </w:t>
            </w:r>
            <w:r w:rsidRPr="00940FA5">
              <w:rPr>
                <w:color w:val="231F20"/>
                <w:spacing w:val="-1"/>
              </w:rPr>
              <w:t>масел)</w:t>
            </w:r>
            <w:r w:rsidRPr="00940FA5">
              <w:rPr>
                <w:color w:val="231F20"/>
                <w:spacing w:val="-44"/>
              </w:rPr>
              <w:t xml:space="preserve"> </w:t>
            </w:r>
            <w:r w:rsidRPr="00940FA5">
              <w:rPr>
                <w:color w:val="231F20"/>
              </w:rPr>
              <w:t>различных</w:t>
            </w:r>
            <w:r w:rsidRPr="00940FA5">
              <w:rPr>
                <w:color w:val="231F20"/>
                <w:spacing w:val="-4"/>
              </w:rPr>
              <w:t xml:space="preserve"> </w:t>
            </w:r>
            <w:r w:rsidRPr="00940FA5">
              <w:rPr>
                <w:color w:val="231F20"/>
              </w:rPr>
              <w:t>марок,</w:t>
            </w:r>
            <w:r w:rsidRPr="00940FA5">
              <w:rPr>
                <w:color w:val="231F20"/>
                <w:spacing w:val="-4"/>
              </w:rPr>
              <w:t xml:space="preserve"> </w:t>
            </w:r>
            <w:r w:rsidRPr="00940FA5">
              <w:rPr>
                <w:color w:val="231F20"/>
              </w:rPr>
              <w:t>имеющих</w:t>
            </w:r>
            <w:r w:rsidRPr="00940FA5">
              <w:rPr>
                <w:color w:val="231F20"/>
                <w:spacing w:val="-3"/>
              </w:rPr>
              <w:t xml:space="preserve"> </w:t>
            </w:r>
            <w:r w:rsidRPr="00940FA5">
              <w:rPr>
                <w:color w:val="231F20"/>
              </w:rPr>
              <w:t>сходные</w:t>
            </w:r>
            <w:r w:rsidRPr="00940FA5">
              <w:rPr>
                <w:color w:val="231F20"/>
                <w:spacing w:val="-4"/>
              </w:rPr>
              <w:t xml:space="preserve"> </w:t>
            </w:r>
            <w:r w:rsidRPr="00940FA5">
              <w:rPr>
                <w:color w:val="231F20"/>
              </w:rPr>
              <w:t>свойства</w:t>
            </w:r>
            <w:r w:rsidRPr="00940FA5">
              <w:rPr>
                <w:color w:val="231F20"/>
                <w:spacing w:val="-4"/>
              </w:rPr>
              <w:t xml:space="preserve"> </w:t>
            </w:r>
            <w:r w:rsidRPr="00940FA5">
              <w:rPr>
                <w:color w:val="231F20"/>
              </w:rPr>
              <w:t>и</w:t>
            </w:r>
            <w:r w:rsidR="006A4731">
              <w:rPr>
                <w:color w:val="231F20"/>
                <w:lang w:val="ru-RU"/>
              </w:rPr>
              <w:t xml:space="preserve"> </w:t>
            </w:r>
            <w:r w:rsidRPr="00940FA5">
              <w:rPr>
                <w:color w:val="231F20"/>
              </w:rPr>
              <w:t>(или)</w:t>
            </w:r>
            <w:r w:rsidRPr="00940FA5">
              <w:rPr>
                <w:color w:val="231F20"/>
                <w:spacing w:val="-3"/>
              </w:rPr>
              <w:t xml:space="preserve"> </w:t>
            </w:r>
            <w:r w:rsidRPr="00940FA5">
              <w:rPr>
                <w:color w:val="231F20"/>
              </w:rPr>
              <w:t>область</w:t>
            </w:r>
            <w:r w:rsidRPr="00940FA5">
              <w:rPr>
                <w:color w:val="231F20"/>
                <w:spacing w:val="-4"/>
              </w:rPr>
              <w:t xml:space="preserve"> </w:t>
            </w:r>
            <w:r w:rsidRPr="00940FA5">
              <w:rPr>
                <w:color w:val="231F20"/>
              </w:rPr>
              <w:t>применения</w:t>
            </w:r>
          </w:p>
        </w:tc>
      </w:tr>
      <w:tr w:rsidR="0021121C" w:rsidTr="0021121C">
        <w:trPr>
          <w:trHeight w:val="779"/>
        </w:trPr>
        <w:tc>
          <w:tcPr>
            <w:tcW w:w="2830" w:type="dxa"/>
          </w:tcPr>
          <w:p w:rsidR="0021121C" w:rsidRPr="00940FA5" w:rsidRDefault="0021121C" w:rsidP="006A4731">
            <w:pPr>
              <w:pStyle w:val="TableParagraph"/>
              <w:spacing w:line="254" w:lineRule="auto"/>
              <w:ind w:right="1034"/>
            </w:pPr>
            <w:r w:rsidRPr="00940FA5">
              <w:rPr>
                <w:color w:val="231F20"/>
                <w:spacing w:val="-1"/>
              </w:rPr>
              <w:t>Сбор отработанных</w:t>
            </w:r>
            <w:r w:rsidRPr="00940FA5">
              <w:rPr>
                <w:color w:val="231F20"/>
                <w:spacing w:val="-45"/>
              </w:rPr>
              <w:t xml:space="preserve"> </w:t>
            </w:r>
            <w:r w:rsidRPr="00940FA5">
              <w:rPr>
                <w:color w:val="231F20"/>
              </w:rPr>
              <w:t>нефтепродуктов</w:t>
            </w:r>
          </w:p>
        </w:tc>
        <w:tc>
          <w:tcPr>
            <w:tcW w:w="6799" w:type="dxa"/>
          </w:tcPr>
          <w:p w:rsidR="0021121C" w:rsidRPr="00940FA5" w:rsidRDefault="0021121C" w:rsidP="00E07716">
            <w:pPr>
              <w:pStyle w:val="TableParagraph"/>
              <w:spacing w:line="254" w:lineRule="auto"/>
              <w:ind w:right="103"/>
              <w:jc w:val="both"/>
            </w:pPr>
            <w:r w:rsidRPr="00940FA5">
              <w:rPr>
                <w:color w:val="231F20"/>
              </w:rPr>
              <w:t>Совокупность операций с момента слива отработанных нефтепродуктов из</w:t>
            </w:r>
            <w:r w:rsidRPr="00940FA5">
              <w:rPr>
                <w:color w:val="231F20"/>
                <w:spacing w:val="1"/>
              </w:rPr>
              <w:t xml:space="preserve"> </w:t>
            </w:r>
            <w:r w:rsidRPr="00940FA5">
              <w:rPr>
                <w:color w:val="231F20"/>
              </w:rPr>
              <w:t>рабочей</w:t>
            </w:r>
            <w:r w:rsidRPr="00940FA5">
              <w:rPr>
                <w:color w:val="231F20"/>
                <w:spacing w:val="-6"/>
              </w:rPr>
              <w:t xml:space="preserve"> </w:t>
            </w:r>
            <w:r w:rsidRPr="00940FA5">
              <w:rPr>
                <w:color w:val="231F20"/>
              </w:rPr>
              <w:t>системы</w:t>
            </w:r>
            <w:r w:rsidRPr="00940FA5">
              <w:rPr>
                <w:color w:val="231F20"/>
                <w:spacing w:val="-5"/>
              </w:rPr>
              <w:t xml:space="preserve"> </w:t>
            </w:r>
            <w:r w:rsidRPr="00940FA5">
              <w:rPr>
                <w:color w:val="231F20"/>
              </w:rPr>
              <w:t>до</w:t>
            </w:r>
            <w:r w:rsidRPr="00940FA5">
              <w:rPr>
                <w:color w:val="231F20"/>
                <w:spacing w:val="-5"/>
              </w:rPr>
              <w:t xml:space="preserve"> </w:t>
            </w:r>
            <w:r w:rsidRPr="00940FA5">
              <w:rPr>
                <w:color w:val="231F20"/>
              </w:rPr>
              <w:t>начала</w:t>
            </w:r>
            <w:r w:rsidRPr="00940FA5">
              <w:rPr>
                <w:color w:val="231F20"/>
                <w:spacing w:val="-5"/>
              </w:rPr>
              <w:t xml:space="preserve"> </w:t>
            </w:r>
            <w:r w:rsidRPr="00940FA5">
              <w:rPr>
                <w:color w:val="231F20"/>
              </w:rPr>
              <w:t>регенерации,</w:t>
            </w:r>
            <w:r w:rsidRPr="00940FA5">
              <w:rPr>
                <w:color w:val="231F20"/>
                <w:spacing w:val="-5"/>
              </w:rPr>
              <w:t xml:space="preserve"> </w:t>
            </w:r>
            <w:r w:rsidRPr="00940FA5">
              <w:rPr>
                <w:color w:val="231F20"/>
              </w:rPr>
              <w:t>очистки</w:t>
            </w:r>
            <w:r w:rsidRPr="00940FA5">
              <w:rPr>
                <w:color w:val="231F20"/>
                <w:spacing w:val="-5"/>
              </w:rPr>
              <w:t xml:space="preserve"> </w:t>
            </w:r>
            <w:r w:rsidRPr="00940FA5">
              <w:rPr>
                <w:color w:val="231F20"/>
              </w:rPr>
              <w:t>или</w:t>
            </w:r>
            <w:r w:rsidRPr="00940FA5">
              <w:rPr>
                <w:color w:val="231F20"/>
                <w:spacing w:val="-5"/>
              </w:rPr>
              <w:t xml:space="preserve"> </w:t>
            </w:r>
            <w:r w:rsidRPr="00940FA5">
              <w:rPr>
                <w:color w:val="231F20"/>
              </w:rPr>
              <w:t>использования</w:t>
            </w:r>
            <w:r w:rsidRPr="00940FA5">
              <w:rPr>
                <w:color w:val="231F20"/>
                <w:spacing w:val="-6"/>
              </w:rPr>
              <w:t xml:space="preserve"> </w:t>
            </w:r>
            <w:r w:rsidRPr="00940FA5">
              <w:rPr>
                <w:color w:val="231F20"/>
              </w:rPr>
              <w:t>взамен</w:t>
            </w:r>
            <w:r w:rsidR="00F569F7">
              <w:rPr>
                <w:color w:val="231F20"/>
                <w:lang w:val="ru-RU"/>
              </w:rPr>
              <w:t xml:space="preserve"> </w:t>
            </w:r>
            <w:r w:rsidRPr="00940FA5">
              <w:rPr>
                <w:color w:val="231F20"/>
                <w:spacing w:val="-45"/>
              </w:rPr>
              <w:t xml:space="preserve"> </w:t>
            </w:r>
            <w:r w:rsidRPr="00940FA5">
              <w:rPr>
                <w:color w:val="231F20"/>
              </w:rPr>
              <w:t>или</w:t>
            </w:r>
            <w:r w:rsidRPr="00940FA5">
              <w:rPr>
                <w:color w:val="231F20"/>
                <w:spacing w:val="1"/>
              </w:rPr>
              <w:t xml:space="preserve"> </w:t>
            </w:r>
            <w:r w:rsidRPr="00940FA5">
              <w:rPr>
                <w:color w:val="231F20"/>
              </w:rPr>
              <w:t>наряду</w:t>
            </w:r>
            <w:r w:rsidRPr="00940FA5">
              <w:rPr>
                <w:color w:val="231F20"/>
                <w:spacing w:val="1"/>
              </w:rPr>
              <w:t xml:space="preserve"> </w:t>
            </w:r>
            <w:r w:rsidRPr="00940FA5">
              <w:rPr>
                <w:color w:val="231F20"/>
              </w:rPr>
              <w:t>с</w:t>
            </w:r>
            <w:r w:rsidRPr="00940FA5">
              <w:rPr>
                <w:color w:val="231F20"/>
                <w:spacing w:val="2"/>
              </w:rPr>
              <w:t xml:space="preserve"> </w:t>
            </w:r>
            <w:r w:rsidRPr="00940FA5">
              <w:rPr>
                <w:color w:val="231F20"/>
              </w:rPr>
              <w:t>другими</w:t>
            </w:r>
            <w:r w:rsidRPr="00940FA5">
              <w:rPr>
                <w:color w:val="231F20"/>
                <w:spacing w:val="1"/>
              </w:rPr>
              <w:t xml:space="preserve"> </w:t>
            </w:r>
            <w:r w:rsidRPr="00940FA5">
              <w:rPr>
                <w:color w:val="231F20"/>
              </w:rPr>
              <w:t>товарными</w:t>
            </w:r>
            <w:r w:rsidRPr="00940FA5">
              <w:rPr>
                <w:color w:val="231F20"/>
                <w:spacing w:val="2"/>
              </w:rPr>
              <w:t xml:space="preserve"> </w:t>
            </w:r>
            <w:r w:rsidRPr="00940FA5">
              <w:rPr>
                <w:color w:val="231F20"/>
              </w:rPr>
              <w:t>маслами</w:t>
            </w:r>
          </w:p>
        </w:tc>
      </w:tr>
      <w:tr w:rsidR="0021121C" w:rsidTr="0021121C">
        <w:trPr>
          <w:trHeight w:val="563"/>
        </w:trPr>
        <w:tc>
          <w:tcPr>
            <w:tcW w:w="2830" w:type="dxa"/>
          </w:tcPr>
          <w:p w:rsidR="0021121C" w:rsidRPr="00940FA5" w:rsidRDefault="0021121C" w:rsidP="006A4731">
            <w:pPr>
              <w:pStyle w:val="TableParagraph"/>
              <w:spacing w:line="254" w:lineRule="auto"/>
              <w:ind w:right="481"/>
            </w:pPr>
            <w:r w:rsidRPr="00940FA5">
              <w:rPr>
                <w:color w:val="231F20"/>
                <w:spacing w:val="-1"/>
              </w:rPr>
              <w:t>Утилизация отработанных</w:t>
            </w:r>
            <w:r w:rsidRPr="00940FA5">
              <w:rPr>
                <w:color w:val="231F20"/>
                <w:spacing w:val="-45"/>
              </w:rPr>
              <w:t xml:space="preserve"> </w:t>
            </w:r>
            <w:r w:rsidRPr="00940FA5">
              <w:rPr>
                <w:color w:val="231F20"/>
              </w:rPr>
              <w:t>нефтепродуктов</w:t>
            </w:r>
          </w:p>
        </w:tc>
        <w:tc>
          <w:tcPr>
            <w:tcW w:w="6799" w:type="dxa"/>
          </w:tcPr>
          <w:p w:rsidR="0021121C" w:rsidRPr="00940FA5" w:rsidRDefault="0021121C" w:rsidP="00E07716">
            <w:pPr>
              <w:pStyle w:val="TableParagraph"/>
            </w:pPr>
            <w:r w:rsidRPr="00940FA5">
              <w:rPr>
                <w:color w:val="231F20"/>
                <w:spacing w:val="-1"/>
              </w:rPr>
              <w:t>Вторичное</w:t>
            </w:r>
            <w:r w:rsidRPr="00940FA5">
              <w:rPr>
                <w:color w:val="231F20"/>
                <w:spacing w:val="-9"/>
              </w:rPr>
              <w:t xml:space="preserve"> </w:t>
            </w:r>
            <w:r w:rsidRPr="00940FA5">
              <w:rPr>
                <w:color w:val="231F20"/>
                <w:spacing w:val="-1"/>
              </w:rPr>
              <w:t>использование</w:t>
            </w:r>
            <w:r w:rsidRPr="00940FA5">
              <w:rPr>
                <w:color w:val="231F20"/>
                <w:spacing w:val="-9"/>
              </w:rPr>
              <w:t xml:space="preserve"> </w:t>
            </w:r>
            <w:r w:rsidRPr="00940FA5">
              <w:rPr>
                <w:color w:val="231F20"/>
                <w:spacing w:val="-1"/>
              </w:rPr>
              <w:t>отработанных</w:t>
            </w:r>
            <w:r w:rsidRPr="00940FA5">
              <w:rPr>
                <w:color w:val="231F20"/>
                <w:spacing w:val="-9"/>
              </w:rPr>
              <w:t xml:space="preserve"> </w:t>
            </w:r>
            <w:r w:rsidRPr="00940FA5">
              <w:rPr>
                <w:color w:val="231F20"/>
                <w:spacing w:val="-1"/>
              </w:rPr>
              <w:t>нефтепродуктов</w:t>
            </w:r>
          </w:p>
        </w:tc>
      </w:tr>
      <w:tr w:rsidR="0021121C" w:rsidTr="0021121C">
        <w:trPr>
          <w:trHeight w:val="779"/>
        </w:trPr>
        <w:tc>
          <w:tcPr>
            <w:tcW w:w="2830" w:type="dxa"/>
          </w:tcPr>
          <w:p w:rsidR="0021121C" w:rsidRPr="00940FA5" w:rsidRDefault="0021121C" w:rsidP="006A4731">
            <w:pPr>
              <w:pStyle w:val="TableParagraph"/>
              <w:spacing w:line="254" w:lineRule="auto"/>
              <w:ind w:right="651"/>
            </w:pPr>
            <w:r w:rsidRPr="00940FA5">
              <w:rPr>
                <w:color w:val="231F20"/>
                <w:spacing w:val="-1"/>
              </w:rPr>
              <w:t>Хранение отработанных</w:t>
            </w:r>
            <w:r w:rsidRPr="00940FA5">
              <w:rPr>
                <w:color w:val="231F20"/>
                <w:spacing w:val="-45"/>
              </w:rPr>
              <w:t xml:space="preserve"> </w:t>
            </w:r>
            <w:r w:rsidRPr="00940FA5">
              <w:rPr>
                <w:color w:val="231F20"/>
              </w:rPr>
              <w:t>нефтепродуктов</w:t>
            </w:r>
          </w:p>
        </w:tc>
        <w:tc>
          <w:tcPr>
            <w:tcW w:w="6799" w:type="dxa"/>
          </w:tcPr>
          <w:p w:rsidR="0021121C" w:rsidRPr="00940FA5" w:rsidRDefault="0021121C" w:rsidP="00E07716">
            <w:pPr>
              <w:pStyle w:val="TableParagraph"/>
              <w:spacing w:line="254" w:lineRule="auto"/>
              <w:ind w:right="102"/>
              <w:jc w:val="both"/>
            </w:pPr>
            <w:r w:rsidRPr="00940FA5">
              <w:rPr>
                <w:color w:val="231F20"/>
              </w:rPr>
              <w:t>Содержание</w:t>
            </w:r>
            <w:r w:rsidRPr="00940FA5">
              <w:rPr>
                <w:color w:val="231F20"/>
                <w:spacing w:val="-8"/>
              </w:rPr>
              <w:t xml:space="preserve"> </w:t>
            </w:r>
            <w:r w:rsidRPr="00940FA5">
              <w:rPr>
                <w:color w:val="231F20"/>
              </w:rPr>
              <w:t>отработанных</w:t>
            </w:r>
            <w:r w:rsidRPr="00940FA5">
              <w:rPr>
                <w:color w:val="231F20"/>
                <w:spacing w:val="-8"/>
              </w:rPr>
              <w:t xml:space="preserve"> </w:t>
            </w:r>
            <w:r w:rsidRPr="00940FA5">
              <w:rPr>
                <w:color w:val="231F20"/>
              </w:rPr>
              <w:t>нефтепродуктов</w:t>
            </w:r>
            <w:r w:rsidRPr="00940FA5">
              <w:rPr>
                <w:color w:val="231F20"/>
                <w:spacing w:val="-8"/>
              </w:rPr>
              <w:t xml:space="preserve"> </w:t>
            </w:r>
            <w:r w:rsidRPr="00940FA5">
              <w:rPr>
                <w:color w:val="231F20"/>
              </w:rPr>
              <w:t>в</w:t>
            </w:r>
            <w:r w:rsidRPr="00940FA5">
              <w:rPr>
                <w:color w:val="231F20"/>
                <w:spacing w:val="-8"/>
              </w:rPr>
              <w:t xml:space="preserve"> </w:t>
            </w:r>
            <w:r w:rsidRPr="00940FA5">
              <w:rPr>
                <w:color w:val="231F20"/>
              </w:rPr>
              <w:t>специально</w:t>
            </w:r>
            <w:r w:rsidRPr="00940FA5">
              <w:rPr>
                <w:color w:val="231F20"/>
                <w:spacing w:val="-8"/>
              </w:rPr>
              <w:t xml:space="preserve"> </w:t>
            </w:r>
            <w:r w:rsidRPr="00940FA5">
              <w:rPr>
                <w:color w:val="231F20"/>
              </w:rPr>
              <w:t>оборудованных</w:t>
            </w:r>
            <w:r w:rsidRPr="00940FA5">
              <w:rPr>
                <w:color w:val="231F20"/>
                <w:spacing w:val="-8"/>
              </w:rPr>
              <w:t xml:space="preserve"> </w:t>
            </w:r>
            <w:r w:rsidR="006A4731">
              <w:rPr>
                <w:color w:val="231F20"/>
              </w:rPr>
              <w:t>на</w:t>
            </w:r>
            <w:r w:rsidRPr="00940FA5">
              <w:rPr>
                <w:color w:val="231F20"/>
              </w:rPr>
              <w:t>копителях до их извлечения с целью исп</w:t>
            </w:r>
            <w:r w:rsidR="006A4731">
              <w:rPr>
                <w:color w:val="231F20"/>
              </w:rPr>
              <w:t>ользования или специальной пере</w:t>
            </w:r>
            <w:r w:rsidRPr="00940FA5">
              <w:rPr>
                <w:color w:val="231F20"/>
              </w:rPr>
              <w:t>работки</w:t>
            </w:r>
          </w:p>
        </w:tc>
      </w:tr>
      <w:tr w:rsidR="0021121C" w:rsidTr="0021121C">
        <w:trPr>
          <w:trHeight w:val="779"/>
        </w:trPr>
        <w:tc>
          <w:tcPr>
            <w:tcW w:w="2830" w:type="dxa"/>
          </w:tcPr>
          <w:p w:rsidR="0021121C" w:rsidRPr="00940FA5" w:rsidRDefault="0021121C" w:rsidP="006A4731">
            <w:pPr>
              <w:pStyle w:val="TableParagraph"/>
              <w:spacing w:line="254" w:lineRule="auto"/>
              <w:ind w:right="183"/>
            </w:pPr>
            <w:r w:rsidRPr="00940FA5">
              <w:rPr>
                <w:color w:val="231F20"/>
                <w:spacing w:val="-1"/>
              </w:rPr>
              <w:t>Использование</w:t>
            </w:r>
            <w:r w:rsidRPr="00940FA5">
              <w:rPr>
                <w:color w:val="231F20"/>
                <w:spacing w:val="-11"/>
              </w:rPr>
              <w:t xml:space="preserve"> </w:t>
            </w:r>
            <w:r w:rsidRPr="00940FA5">
              <w:rPr>
                <w:color w:val="231F20"/>
                <w:spacing w:val="-1"/>
              </w:rPr>
              <w:t>отработанных</w:t>
            </w:r>
            <w:r w:rsidRPr="00940FA5">
              <w:rPr>
                <w:color w:val="231F20"/>
                <w:spacing w:val="-45"/>
              </w:rPr>
              <w:t xml:space="preserve"> </w:t>
            </w:r>
            <w:r w:rsidRPr="00940FA5">
              <w:rPr>
                <w:color w:val="231F20"/>
              </w:rPr>
              <w:t>нефтепродуктов</w:t>
            </w:r>
          </w:p>
        </w:tc>
        <w:tc>
          <w:tcPr>
            <w:tcW w:w="6799" w:type="dxa"/>
          </w:tcPr>
          <w:p w:rsidR="0021121C" w:rsidRPr="00940FA5" w:rsidRDefault="0021121C" w:rsidP="00E07716">
            <w:pPr>
              <w:pStyle w:val="TableParagraph"/>
              <w:spacing w:line="254" w:lineRule="auto"/>
              <w:ind w:right="102"/>
              <w:jc w:val="both"/>
            </w:pPr>
            <w:r w:rsidRPr="00940FA5">
              <w:rPr>
                <w:color w:val="231F20"/>
              </w:rPr>
              <w:t>Применение отработанных нефтепродуктов по экологически обоснованной</w:t>
            </w:r>
            <w:r w:rsidRPr="00940FA5">
              <w:rPr>
                <w:color w:val="231F20"/>
                <w:spacing w:val="1"/>
              </w:rPr>
              <w:t xml:space="preserve"> </w:t>
            </w:r>
            <w:r w:rsidRPr="00940FA5">
              <w:rPr>
                <w:color w:val="231F20"/>
              </w:rPr>
              <w:t>технологии для производства продукции, вы</w:t>
            </w:r>
            <w:r w:rsidR="006A4731">
              <w:rPr>
                <w:color w:val="231F20"/>
              </w:rPr>
              <w:t>полнения работ (услуг) или полу</w:t>
            </w:r>
            <w:r w:rsidRPr="00940FA5">
              <w:rPr>
                <w:color w:val="231F20"/>
              </w:rPr>
              <w:t>чения</w:t>
            </w:r>
            <w:r w:rsidRPr="00940FA5">
              <w:rPr>
                <w:color w:val="231F20"/>
                <w:spacing w:val="1"/>
              </w:rPr>
              <w:t xml:space="preserve"> </w:t>
            </w:r>
            <w:r w:rsidRPr="00940FA5">
              <w:rPr>
                <w:color w:val="231F20"/>
              </w:rPr>
              <w:t>энергии</w:t>
            </w:r>
          </w:p>
        </w:tc>
      </w:tr>
      <w:tr w:rsidR="0021121C" w:rsidTr="0021121C">
        <w:trPr>
          <w:trHeight w:val="779"/>
        </w:trPr>
        <w:tc>
          <w:tcPr>
            <w:tcW w:w="2830" w:type="dxa"/>
          </w:tcPr>
          <w:p w:rsidR="0021121C" w:rsidRPr="00940FA5" w:rsidRDefault="0021121C" w:rsidP="006A4731">
            <w:pPr>
              <w:pStyle w:val="TableParagraph"/>
              <w:spacing w:line="254" w:lineRule="auto"/>
              <w:ind w:right="731"/>
            </w:pPr>
            <w:r w:rsidRPr="00940FA5">
              <w:rPr>
                <w:color w:val="231F20"/>
                <w:spacing w:val="-1"/>
              </w:rPr>
              <w:t>Механические</w:t>
            </w:r>
            <w:r w:rsidRPr="00940FA5">
              <w:rPr>
                <w:color w:val="231F20"/>
                <w:spacing w:val="-11"/>
              </w:rPr>
              <w:t xml:space="preserve"> </w:t>
            </w:r>
            <w:r w:rsidRPr="00940FA5">
              <w:rPr>
                <w:color w:val="231F20"/>
                <w:spacing w:val="-1"/>
              </w:rPr>
              <w:t>примеси</w:t>
            </w:r>
            <w:r w:rsidRPr="00940FA5">
              <w:rPr>
                <w:color w:val="231F20"/>
                <w:spacing w:val="-45"/>
              </w:rPr>
              <w:t xml:space="preserve"> </w:t>
            </w:r>
            <w:r w:rsidRPr="00940FA5">
              <w:rPr>
                <w:color w:val="231F20"/>
              </w:rPr>
              <w:t>в отработанных</w:t>
            </w:r>
            <w:r w:rsidRPr="00940FA5">
              <w:rPr>
                <w:color w:val="231F20"/>
                <w:spacing w:val="1"/>
              </w:rPr>
              <w:t xml:space="preserve"> </w:t>
            </w:r>
            <w:r w:rsidRPr="00940FA5">
              <w:rPr>
                <w:color w:val="231F20"/>
              </w:rPr>
              <w:t>нефтепродуктах</w:t>
            </w:r>
          </w:p>
        </w:tc>
        <w:tc>
          <w:tcPr>
            <w:tcW w:w="6799" w:type="dxa"/>
          </w:tcPr>
          <w:p w:rsidR="0021121C" w:rsidRPr="00940FA5" w:rsidRDefault="0021121C" w:rsidP="00E07716">
            <w:pPr>
              <w:pStyle w:val="TableParagraph"/>
              <w:spacing w:line="254" w:lineRule="auto"/>
              <w:ind w:right="101"/>
              <w:jc w:val="both"/>
            </w:pPr>
            <w:r w:rsidRPr="00940FA5">
              <w:rPr>
                <w:color w:val="231F20"/>
              </w:rPr>
              <w:t>Вещества, образующиеся или попадающие в нефтепродукты в процессе их</w:t>
            </w:r>
            <w:r w:rsidRPr="00940FA5">
              <w:rPr>
                <w:color w:val="231F20"/>
                <w:spacing w:val="1"/>
              </w:rPr>
              <w:t xml:space="preserve"> </w:t>
            </w:r>
            <w:r w:rsidRPr="00940FA5">
              <w:rPr>
                <w:color w:val="231F20"/>
              </w:rPr>
              <w:t>применения, не растворяющиеся в бензине и имеющие размеры частиц не</w:t>
            </w:r>
            <w:r w:rsidRPr="00940FA5">
              <w:rPr>
                <w:color w:val="231F20"/>
                <w:spacing w:val="1"/>
              </w:rPr>
              <w:t xml:space="preserve"> </w:t>
            </w:r>
            <w:r w:rsidRPr="00940FA5">
              <w:rPr>
                <w:color w:val="231F20"/>
              </w:rPr>
              <w:t>более</w:t>
            </w:r>
            <w:r w:rsidRPr="00940FA5">
              <w:rPr>
                <w:color w:val="231F20"/>
                <w:spacing w:val="1"/>
              </w:rPr>
              <w:t xml:space="preserve"> </w:t>
            </w:r>
            <w:r w:rsidRPr="00940FA5">
              <w:rPr>
                <w:color w:val="231F20"/>
              </w:rPr>
              <w:t>100</w:t>
            </w:r>
            <w:r w:rsidRPr="00940FA5">
              <w:rPr>
                <w:color w:val="231F20"/>
                <w:spacing w:val="2"/>
              </w:rPr>
              <w:t xml:space="preserve"> </w:t>
            </w:r>
            <w:r w:rsidRPr="00940FA5">
              <w:rPr>
                <w:color w:val="231F20"/>
              </w:rPr>
              <w:t>микрометров</w:t>
            </w:r>
          </w:p>
        </w:tc>
      </w:tr>
      <w:tr w:rsidR="0021121C" w:rsidTr="006A4731">
        <w:trPr>
          <w:trHeight w:val="995"/>
        </w:trPr>
        <w:tc>
          <w:tcPr>
            <w:tcW w:w="2830" w:type="dxa"/>
            <w:tcBorders>
              <w:bottom w:val="nil"/>
            </w:tcBorders>
          </w:tcPr>
          <w:p w:rsidR="0021121C" w:rsidRPr="00940FA5" w:rsidRDefault="0021121C" w:rsidP="006A4731">
            <w:pPr>
              <w:pStyle w:val="TableParagraph"/>
              <w:spacing w:line="254" w:lineRule="auto"/>
              <w:ind w:right="270"/>
            </w:pPr>
            <w:r w:rsidRPr="00940FA5">
              <w:rPr>
                <w:color w:val="231F20"/>
                <w:spacing w:val="-1"/>
              </w:rPr>
              <w:t>Загрязнения</w:t>
            </w:r>
            <w:r w:rsidRPr="00940FA5">
              <w:rPr>
                <w:color w:val="231F20"/>
                <w:spacing w:val="-11"/>
              </w:rPr>
              <w:t xml:space="preserve"> </w:t>
            </w:r>
            <w:r w:rsidRPr="00940FA5">
              <w:rPr>
                <w:color w:val="231F20"/>
              </w:rPr>
              <w:t>в</w:t>
            </w:r>
            <w:r w:rsidRPr="00940FA5">
              <w:rPr>
                <w:color w:val="231F20"/>
                <w:spacing w:val="-10"/>
              </w:rPr>
              <w:t xml:space="preserve"> </w:t>
            </w:r>
            <w:r w:rsidRPr="00940FA5">
              <w:rPr>
                <w:color w:val="231F20"/>
              </w:rPr>
              <w:t>отработанных</w:t>
            </w:r>
            <w:r w:rsidRPr="00940FA5">
              <w:rPr>
                <w:color w:val="231F20"/>
                <w:spacing w:val="-44"/>
              </w:rPr>
              <w:t xml:space="preserve"> </w:t>
            </w:r>
            <w:r w:rsidRPr="00940FA5">
              <w:rPr>
                <w:color w:val="231F20"/>
              </w:rPr>
              <w:t>нефтепродуктах</w:t>
            </w:r>
          </w:p>
        </w:tc>
        <w:tc>
          <w:tcPr>
            <w:tcW w:w="6799" w:type="dxa"/>
            <w:tcBorders>
              <w:bottom w:val="nil"/>
            </w:tcBorders>
          </w:tcPr>
          <w:p w:rsidR="0021121C" w:rsidRPr="00940FA5" w:rsidRDefault="0021121C" w:rsidP="00E07716">
            <w:pPr>
              <w:pStyle w:val="TableParagraph"/>
              <w:spacing w:line="254" w:lineRule="auto"/>
              <w:ind w:right="102"/>
              <w:jc w:val="both"/>
            </w:pPr>
            <w:r w:rsidRPr="00940FA5">
              <w:rPr>
                <w:color w:val="231F20"/>
              </w:rPr>
              <w:t>Инородные вещества и материалы, поп</w:t>
            </w:r>
            <w:r w:rsidR="00F569F7">
              <w:rPr>
                <w:color w:val="231F20"/>
              </w:rPr>
              <w:t>адающие в отработанные нефтепро</w:t>
            </w:r>
            <w:r w:rsidRPr="00940FA5">
              <w:rPr>
                <w:color w:val="231F20"/>
              </w:rPr>
              <w:t>дукты после их слива из рабочих систем и имеющие размеры частиц более</w:t>
            </w:r>
            <w:r w:rsidRPr="00940FA5">
              <w:rPr>
                <w:color w:val="231F20"/>
                <w:spacing w:val="1"/>
              </w:rPr>
              <w:t xml:space="preserve"> </w:t>
            </w:r>
            <w:r w:rsidRPr="00940FA5">
              <w:rPr>
                <w:color w:val="231F20"/>
                <w:spacing w:val="-1"/>
              </w:rPr>
              <w:t>100</w:t>
            </w:r>
            <w:r w:rsidRPr="00940FA5">
              <w:rPr>
                <w:color w:val="231F20"/>
                <w:spacing w:val="-11"/>
              </w:rPr>
              <w:t xml:space="preserve"> </w:t>
            </w:r>
            <w:r w:rsidRPr="00940FA5">
              <w:rPr>
                <w:color w:val="231F20"/>
                <w:spacing w:val="-1"/>
              </w:rPr>
              <w:t>микрометров</w:t>
            </w:r>
            <w:r w:rsidRPr="00940FA5">
              <w:rPr>
                <w:color w:val="231F20"/>
                <w:spacing w:val="-11"/>
              </w:rPr>
              <w:t xml:space="preserve"> </w:t>
            </w:r>
            <w:r w:rsidRPr="00940FA5">
              <w:rPr>
                <w:color w:val="231F20"/>
              </w:rPr>
              <w:t>(песок,</w:t>
            </w:r>
            <w:r w:rsidRPr="00940FA5">
              <w:rPr>
                <w:color w:val="231F20"/>
                <w:spacing w:val="-11"/>
              </w:rPr>
              <w:t xml:space="preserve"> </w:t>
            </w:r>
            <w:r w:rsidRPr="00940FA5">
              <w:rPr>
                <w:color w:val="231F20"/>
              </w:rPr>
              <w:t>земля,</w:t>
            </w:r>
            <w:r w:rsidRPr="00940FA5">
              <w:rPr>
                <w:color w:val="231F20"/>
                <w:spacing w:val="-11"/>
              </w:rPr>
              <w:t xml:space="preserve"> </w:t>
            </w:r>
            <w:r w:rsidRPr="00940FA5">
              <w:rPr>
                <w:color w:val="231F20"/>
              </w:rPr>
              <w:t>резина,</w:t>
            </w:r>
            <w:r w:rsidRPr="00940FA5">
              <w:rPr>
                <w:color w:val="231F20"/>
                <w:spacing w:val="-11"/>
              </w:rPr>
              <w:t xml:space="preserve"> </w:t>
            </w:r>
            <w:r w:rsidRPr="00940FA5">
              <w:rPr>
                <w:color w:val="231F20"/>
              </w:rPr>
              <w:t>металлическая</w:t>
            </w:r>
            <w:r w:rsidRPr="00940FA5">
              <w:rPr>
                <w:color w:val="231F20"/>
                <w:spacing w:val="-10"/>
              </w:rPr>
              <w:t xml:space="preserve"> </w:t>
            </w:r>
            <w:r w:rsidRPr="00940FA5">
              <w:rPr>
                <w:color w:val="231F20"/>
              </w:rPr>
              <w:t>или</w:t>
            </w:r>
            <w:r w:rsidRPr="00940FA5">
              <w:rPr>
                <w:color w:val="231F20"/>
                <w:spacing w:val="-11"/>
              </w:rPr>
              <w:t xml:space="preserve"> </w:t>
            </w:r>
            <w:r w:rsidRPr="00940FA5">
              <w:rPr>
                <w:color w:val="231F20"/>
              </w:rPr>
              <w:t>древесная</w:t>
            </w:r>
            <w:r w:rsidRPr="00940FA5">
              <w:rPr>
                <w:color w:val="231F20"/>
                <w:spacing w:val="-10"/>
              </w:rPr>
              <w:t xml:space="preserve"> </w:t>
            </w:r>
            <w:r w:rsidR="006A4731">
              <w:rPr>
                <w:color w:val="231F20"/>
              </w:rPr>
              <w:t>струж</w:t>
            </w:r>
            <w:r w:rsidRPr="00940FA5">
              <w:rPr>
                <w:color w:val="231F20"/>
                <w:spacing w:val="-46"/>
              </w:rPr>
              <w:t xml:space="preserve"> </w:t>
            </w:r>
            <w:r w:rsidRPr="00940FA5">
              <w:rPr>
                <w:color w:val="231F20"/>
              </w:rPr>
              <w:t>ка и</w:t>
            </w:r>
            <w:r w:rsidRPr="00940FA5">
              <w:rPr>
                <w:color w:val="231F20"/>
                <w:spacing w:val="1"/>
              </w:rPr>
              <w:t xml:space="preserve"> </w:t>
            </w:r>
            <w:r w:rsidRPr="00940FA5">
              <w:rPr>
                <w:color w:val="231F20"/>
              </w:rPr>
              <w:t>крошка,</w:t>
            </w:r>
            <w:r w:rsidRPr="00940FA5">
              <w:rPr>
                <w:color w:val="231F20"/>
                <w:spacing w:val="1"/>
              </w:rPr>
              <w:t xml:space="preserve"> </w:t>
            </w:r>
            <w:r w:rsidRPr="00940FA5">
              <w:rPr>
                <w:color w:val="231F20"/>
              </w:rPr>
              <w:t>текстиль,</w:t>
            </w:r>
            <w:r w:rsidRPr="00940FA5">
              <w:rPr>
                <w:color w:val="231F20"/>
                <w:spacing w:val="1"/>
              </w:rPr>
              <w:t xml:space="preserve"> </w:t>
            </w:r>
            <w:r w:rsidRPr="00940FA5">
              <w:rPr>
                <w:color w:val="231F20"/>
              </w:rPr>
              <w:t>бумага</w:t>
            </w:r>
            <w:r w:rsidRPr="00940FA5">
              <w:rPr>
                <w:color w:val="231F20"/>
                <w:spacing w:val="1"/>
              </w:rPr>
              <w:t xml:space="preserve"> </w:t>
            </w:r>
            <w:r w:rsidRPr="00940FA5">
              <w:rPr>
                <w:color w:val="231F20"/>
              </w:rPr>
              <w:t>и</w:t>
            </w:r>
            <w:r w:rsidRPr="00940FA5">
              <w:rPr>
                <w:color w:val="231F20"/>
                <w:spacing w:val="1"/>
              </w:rPr>
              <w:t xml:space="preserve"> </w:t>
            </w:r>
            <w:r w:rsidRPr="00940FA5">
              <w:rPr>
                <w:color w:val="231F20"/>
              </w:rPr>
              <w:t>т.</w:t>
            </w:r>
            <w:r w:rsidRPr="00940FA5">
              <w:rPr>
                <w:color w:val="231F20"/>
                <w:spacing w:val="1"/>
              </w:rPr>
              <w:t xml:space="preserve"> </w:t>
            </w:r>
            <w:r w:rsidRPr="00940FA5">
              <w:rPr>
                <w:color w:val="231F20"/>
              </w:rPr>
              <w:t>п.)</w:t>
            </w:r>
          </w:p>
        </w:tc>
      </w:tr>
      <w:tr w:rsidR="006A4731" w:rsidTr="006A4731">
        <w:trPr>
          <w:trHeight w:val="454"/>
        </w:trPr>
        <w:tc>
          <w:tcPr>
            <w:tcW w:w="9629" w:type="dxa"/>
            <w:gridSpan w:val="2"/>
            <w:tcBorders>
              <w:top w:val="nil"/>
              <w:left w:val="nil"/>
              <w:bottom w:val="single" w:sz="4" w:space="0" w:color="231F20"/>
              <w:right w:val="nil"/>
            </w:tcBorders>
          </w:tcPr>
          <w:p w:rsidR="006A4731" w:rsidRPr="006A4731" w:rsidRDefault="006A4731" w:rsidP="006A4731">
            <w:pPr>
              <w:pStyle w:val="TableParagraph"/>
              <w:spacing w:line="254" w:lineRule="auto"/>
              <w:ind w:right="102"/>
              <w:jc w:val="center"/>
              <w:rPr>
                <w:i/>
                <w:color w:val="231F20"/>
                <w:lang w:val="ru-RU"/>
              </w:rPr>
            </w:pPr>
            <w:r w:rsidRPr="006A4731">
              <w:rPr>
                <w:i/>
                <w:color w:val="231F20"/>
                <w:lang w:val="ru-RU"/>
              </w:rPr>
              <w:lastRenderedPageBreak/>
              <w:t>Окончание таблицы А.1</w:t>
            </w:r>
          </w:p>
        </w:tc>
      </w:tr>
      <w:tr w:rsidR="006A4731" w:rsidTr="006A4731">
        <w:trPr>
          <w:trHeight w:val="454"/>
        </w:trPr>
        <w:tc>
          <w:tcPr>
            <w:tcW w:w="2830" w:type="dxa"/>
            <w:tcBorders>
              <w:bottom w:val="double" w:sz="4" w:space="0" w:color="231F20"/>
            </w:tcBorders>
          </w:tcPr>
          <w:p w:rsidR="006A4731" w:rsidRPr="00940FA5" w:rsidRDefault="006A4731" w:rsidP="006A4731">
            <w:pPr>
              <w:pStyle w:val="TableParagraph"/>
              <w:spacing w:before="77"/>
              <w:ind w:left="27" w:right="1101" w:hanging="27"/>
              <w:jc w:val="center"/>
            </w:pPr>
            <w:r w:rsidRPr="00940FA5">
              <w:rPr>
                <w:color w:val="231F20"/>
              </w:rPr>
              <w:t>Термин</w:t>
            </w:r>
          </w:p>
        </w:tc>
        <w:tc>
          <w:tcPr>
            <w:tcW w:w="6799" w:type="dxa"/>
            <w:tcBorders>
              <w:bottom w:val="double" w:sz="4" w:space="0" w:color="231F20"/>
            </w:tcBorders>
          </w:tcPr>
          <w:p w:rsidR="006A4731" w:rsidRPr="00940FA5" w:rsidRDefault="006A4731" w:rsidP="006A4731">
            <w:pPr>
              <w:pStyle w:val="TableParagraph"/>
              <w:spacing w:before="77"/>
              <w:ind w:left="32" w:right="-37"/>
              <w:jc w:val="center"/>
            </w:pPr>
            <w:r w:rsidRPr="00940FA5">
              <w:rPr>
                <w:color w:val="231F20"/>
              </w:rPr>
              <w:t>Определение</w:t>
            </w:r>
          </w:p>
        </w:tc>
      </w:tr>
      <w:tr w:rsidR="006A4731" w:rsidTr="006A4731">
        <w:trPr>
          <w:trHeight w:val="779"/>
        </w:trPr>
        <w:tc>
          <w:tcPr>
            <w:tcW w:w="2830" w:type="dxa"/>
            <w:tcBorders>
              <w:top w:val="double" w:sz="4" w:space="0" w:color="231F20"/>
            </w:tcBorders>
          </w:tcPr>
          <w:p w:rsidR="006A4731" w:rsidRPr="00940FA5" w:rsidRDefault="006A4731" w:rsidP="006A4731">
            <w:pPr>
              <w:pStyle w:val="TableParagraph"/>
            </w:pPr>
            <w:r w:rsidRPr="00940FA5">
              <w:rPr>
                <w:color w:val="231F20"/>
              </w:rPr>
              <w:t>Очистка</w:t>
            </w:r>
            <w:r w:rsidRPr="00940FA5">
              <w:rPr>
                <w:color w:val="231F20"/>
                <w:spacing w:val="-10"/>
              </w:rPr>
              <w:t xml:space="preserve"> </w:t>
            </w:r>
            <w:r w:rsidRPr="00940FA5">
              <w:rPr>
                <w:color w:val="231F20"/>
              </w:rPr>
              <w:t>отработанного</w:t>
            </w:r>
            <w:r w:rsidRPr="00940FA5">
              <w:rPr>
                <w:color w:val="231F20"/>
                <w:spacing w:val="-9"/>
              </w:rPr>
              <w:t xml:space="preserve"> </w:t>
            </w:r>
            <w:r w:rsidRPr="00940FA5">
              <w:rPr>
                <w:color w:val="231F20"/>
              </w:rPr>
              <w:t>масла</w:t>
            </w:r>
          </w:p>
        </w:tc>
        <w:tc>
          <w:tcPr>
            <w:tcW w:w="6799" w:type="dxa"/>
            <w:tcBorders>
              <w:top w:val="double" w:sz="4" w:space="0" w:color="231F20"/>
            </w:tcBorders>
          </w:tcPr>
          <w:p w:rsidR="006A4731" w:rsidRPr="00940FA5" w:rsidRDefault="006A4731" w:rsidP="006A4731">
            <w:pPr>
              <w:pStyle w:val="TableParagraph"/>
              <w:spacing w:line="254" w:lineRule="auto"/>
              <w:ind w:right="102"/>
              <w:jc w:val="both"/>
            </w:pPr>
            <w:r w:rsidRPr="00940FA5">
              <w:rPr>
                <w:color w:val="231F20"/>
              </w:rPr>
              <w:t>Полное или частичное восстановление од</w:t>
            </w:r>
            <w:r>
              <w:rPr>
                <w:color w:val="231F20"/>
              </w:rPr>
              <w:t>ного или нескольких физико-хими</w:t>
            </w:r>
            <w:r w:rsidRPr="00940FA5">
              <w:rPr>
                <w:color w:val="231F20"/>
                <w:spacing w:val="-1"/>
              </w:rPr>
              <w:t>ческих</w:t>
            </w:r>
            <w:r w:rsidRPr="00940FA5">
              <w:rPr>
                <w:color w:val="231F20"/>
                <w:spacing w:val="-11"/>
              </w:rPr>
              <w:t xml:space="preserve"> </w:t>
            </w:r>
            <w:r w:rsidRPr="00940FA5">
              <w:rPr>
                <w:color w:val="231F20"/>
                <w:spacing w:val="-1"/>
              </w:rPr>
              <w:t>показателей</w:t>
            </w:r>
            <w:r w:rsidRPr="00940FA5">
              <w:rPr>
                <w:color w:val="231F20"/>
                <w:spacing w:val="-11"/>
              </w:rPr>
              <w:t xml:space="preserve"> </w:t>
            </w:r>
            <w:r w:rsidRPr="00940FA5">
              <w:rPr>
                <w:color w:val="231F20"/>
              </w:rPr>
              <w:t>отработанного</w:t>
            </w:r>
            <w:r w:rsidRPr="00940FA5">
              <w:rPr>
                <w:color w:val="231F20"/>
                <w:spacing w:val="-10"/>
              </w:rPr>
              <w:t xml:space="preserve"> </w:t>
            </w:r>
            <w:r w:rsidRPr="00940FA5">
              <w:rPr>
                <w:color w:val="231F20"/>
              </w:rPr>
              <w:t>масла</w:t>
            </w:r>
            <w:r w:rsidRPr="00940FA5">
              <w:rPr>
                <w:color w:val="231F20"/>
                <w:spacing w:val="-11"/>
              </w:rPr>
              <w:t xml:space="preserve"> </w:t>
            </w:r>
            <w:r w:rsidRPr="00940FA5">
              <w:rPr>
                <w:color w:val="231F20"/>
              </w:rPr>
              <w:t>(групп</w:t>
            </w:r>
            <w:r w:rsidRPr="00940FA5">
              <w:rPr>
                <w:color w:val="231F20"/>
                <w:spacing w:val="-10"/>
              </w:rPr>
              <w:t xml:space="preserve"> </w:t>
            </w:r>
            <w:r w:rsidRPr="00940FA5">
              <w:rPr>
                <w:color w:val="231F20"/>
              </w:rPr>
              <w:t>масел)</w:t>
            </w:r>
            <w:r w:rsidRPr="00940FA5">
              <w:rPr>
                <w:color w:val="231F20"/>
                <w:spacing w:val="-11"/>
              </w:rPr>
              <w:t xml:space="preserve"> </w:t>
            </w:r>
            <w:r w:rsidRPr="00940FA5">
              <w:rPr>
                <w:color w:val="231F20"/>
              </w:rPr>
              <w:t>до</w:t>
            </w:r>
            <w:r w:rsidRPr="00940FA5">
              <w:rPr>
                <w:color w:val="231F20"/>
                <w:spacing w:val="-10"/>
              </w:rPr>
              <w:t xml:space="preserve"> </w:t>
            </w:r>
            <w:r w:rsidRPr="00940FA5">
              <w:rPr>
                <w:color w:val="231F20"/>
              </w:rPr>
              <w:t>требований</w:t>
            </w:r>
            <w:r w:rsidRPr="00940FA5">
              <w:rPr>
                <w:color w:val="231F20"/>
                <w:spacing w:val="-11"/>
              </w:rPr>
              <w:t xml:space="preserve"> </w:t>
            </w:r>
            <w:r>
              <w:rPr>
                <w:color w:val="231F20"/>
              </w:rPr>
              <w:t>норма</w:t>
            </w:r>
            <w:r w:rsidRPr="00940FA5">
              <w:rPr>
                <w:color w:val="231F20"/>
              </w:rPr>
              <w:t>тивно-технической</w:t>
            </w:r>
            <w:r w:rsidRPr="00940FA5">
              <w:rPr>
                <w:color w:val="231F20"/>
                <w:spacing w:val="1"/>
              </w:rPr>
              <w:t xml:space="preserve"> </w:t>
            </w:r>
            <w:r w:rsidRPr="00940FA5">
              <w:rPr>
                <w:color w:val="231F20"/>
              </w:rPr>
              <w:t>документации</w:t>
            </w:r>
          </w:p>
        </w:tc>
      </w:tr>
      <w:tr w:rsidR="006A4731" w:rsidTr="0021121C">
        <w:trPr>
          <w:trHeight w:val="347"/>
        </w:trPr>
        <w:tc>
          <w:tcPr>
            <w:tcW w:w="2830" w:type="dxa"/>
          </w:tcPr>
          <w:p w:rsidR="006A4731" w:rsidRPr="00940FA5" w:rsidRDefault="006A4731" w:rsidP="006A4731">
            <w:pPr>
              <w:pStyle w:val="TableParagraph"/>
            </w:pPr>
            <w:r w:rsidRPr="00940FA5">
              <w:rPr>
                <w:color w:val="231F20"/>
              </w:rPr>
              <w:t>Очищенное</w:t>
            </w:r>
            <w:r w:rsidRPr="00940FA5">
              <w:rPr>
                <w:color w:val="231F20"/>
                <w:spacing w:val="-3"/>
              </w:rPr>
              <w:t xml:space="preserve"> </w:t>
            </w:r>
            <w:r w:rsidRPr="00940FA5">
              <w:rPr>
                <w:color w:val="231F20"/>
              </w:rPr>
              <w:t>масло</w:t>
            </w:r>
          </w:p>
        </w:tc>
        <w:tc>
          <w:tcPr>
            <w:tcW w:w="6799" w:type="dxa"/>
          </w:tcPr>
          <w:p w:rsidR="006A4731" w:rsidRPr="00940FA5" w:rsidRDefault="006A4731" w:rsidP="006A4731">
            <w:pPr>
              <w:pStyle w:val="TableParagraph"/>
            </w:pPr>
            <w:r w:rsidRPr="00940FA5">
              <w:rPr>
                <w:color w:val="231F20"/>
              </w:rPr>
              <w:t>Масло,</w:t>
            </w:r>
            <w:r w:rsidRPr="00940FA5">
              <w:rPr>
                <w:color w:val="231F20"/>
                <w:spacing w:val="-9"/>
              </w:rPr>
              <w:t xml:space="preserve"> </w:t>
            </w:r>
            <w:r w:rsidRPr="00940FA5">
              <w:rPr>
                <w:color w:val="231F20"/>
              </w:rPr>
              <w:t>полученное</w:t>
            </w:r>
            <w:r w:rsidRPr="00940FA5">
              <w:rPr>
                <w:color w:val="231F20"/>
                <w:spacing w:val="-8"/>
              </w:rPr>
              <w:t xml:space="preserve"> </w:t>
            </w:r>
            <w:r w:rsidRPr="00940FA5">
              <w:rPr>
                <w:color w:val="231F20"/>
              </w:rPr>
              <w:t>из</w:t>
            </w:r>
            <w:r w:rsidRPr="00940FA5">
              <w:rPr>
                <w:color w:val="231F20"/>
                <w:spacing w:val="-8"/>
              </w:rPr>
              <w:t xml:space="preserve"> </w:t>
            </w:r>
            <w:r w:rsidRPr="00940FA5">
              <w:rPr>
                <w:color w:val="231F20"/>
              </w:rPr>
              <w:t>отработанного</w:t>
            </w:r>
            <w:r w:rsidRPr="00940FA5">
              <w:rPr>
                <w:color w:val="231F20"/>
                <w:spacing w:val="-9"/>
              </w:rPr>
              <w:t xml:space="preserve"> </w:t>
            </w:r>
            <w:r w:rsidRPr="00940FA5">
              <w:rPr>
                <w:color w:val="231F20"/>
              </w:rPr>
              <w:t>масла</w:t>
            </w:r>
            <w:r w:rsidRPr="00940FA5">
              <w:rPr>
                <w:color w:val="231F20"/>
                <w:spacing w:val="-8"/>
              </w:rPr>
              <w:t xml:space="preserve"> </w:t>
            </w:r>
            <w:r w:rsidRPr="00940FA5">
              <w:rPr>
                <w:color w:val="231F20"/>
              </w:rPr>
              <w:t>путем</w:t>
            </w:r>
            <w:r w:rsidRPr="00940FA5">
              <w:rPr>
                <w:color w:val="231F20"/>
                <w:spacing w:val="-8"/>
              </w:rPr>
              <w:t xml:space="preserve"> </w:t>
            </w:r>
            <w:r w:rsidRPr="00940FA5">
              <w:rPr>
                <w:color w:val="231F20"/>
              </w:rPr>
              <w:t>очистки</w:t>
            </w:r>
          </w:p>
        </w:tc>
      </w:tr>
      <w:tr w:rsidR="006A4731" w:rsidTr="0021121C">
        <w:trPr>
          <w:trHeight w:val="563"/>
        </w:trPr>
        <w:tc>
          <w:tcPr>
            <w:tcW w:w="2830" w:type="dxa"/>
          </w:tcPr>
          <w:p w:rsidR="006A4731" w:rsidRPr="00940FA5" w:rsidRDefault="006A4731" w:rsidP="006A4731">
            <w:pPr>
              <w:pStyle w:val="TableParagraph"/>
              <w:spacing w:line="254" w:lineRule="auto"/>
              <w:ind w:right="347"/>
            </w:pPr>
            <w:r w:rsidRPr="00940FA5">
              <w:rPr>
                <w:color w:val="231F20"/>
                <w:spacing w:val="-2"/>
              </w:rPr>
              <w:t xml:space="preserve">Регенерация </w:t>
            </w:r>
            <w:r w:rsidRPr="00940FA5">
              <w:rPr>
                <w:color w:val="231F20"/>
                <w:spacing w:val="-1"/>
              </w:rPr>
              <w:t>отработанного</w:t>
            </w:r>
            <w:r w:rsidRPr="00940FA5">
              <w:rPr>
                <w:color w:val="231F20"/>
                <w:spacing w:val="-45"/>
              </w:rPr>
              <w:t xml:space="preserve"> </w:t>
            </w:r>
            <w:r w:rsidRPr="00940FA5">
              <w:rPr>
                <w:color w:val="231F20"/>
              </w:rPr>
              <w:t>масла</w:t>
            </w:r>
          </w:p>
        </w:tc>
        <w:tc>
          <w:tcPr>
            <w:tcW w:w="6799" w:type="dxa"/>
          </w:tcPr>
          <w:p w:rsidR="006A4731" w:rsidRPr="00940FA5" w:rsidRDefault="006A4731" w:rsidP="006A4731">
            <w:pPr>
              <w:pStyle w:val="TableParagraph"/>
              <w:spacing w:line="254" w:lineRule="auto"/>
            </w:pPr>
            <w:r w:rsidRPr="00940FA5">
              <w:rPr>
                <w:color w:val="231F20"/>
                <w:spacing w:val="-1"/>
              </w:rPr>
              <w:t>Переработка</w:t>
            </w:r>
            <w:r w:rsidRPr="00940FA5">
              <w:rPr>
                <w:color w:val="231F20"/>
                <w:spacing w:val="-11"/>
              </w:rPr>
              <w:t xml:space="preserve"> </w:t>
            </w:r>
            <w:r w:rsidRPr="00940FA5">
              <w:rPr>
                <w:color w:val="231F20"/>
                <w:spacing w:val="-1"/>
              </w:rPr>
              <w:t>отработанного</w:t>
            </w:r>
            <w:r w:rsidRPr="00940FA5">
              <w:rPr>
                <w:color w:val="231F20"/>
                <w:spacing w:val="-11"/>
              </w:rPr>
              <w:t xml:space="preserve"> </w:t>
            </w:r>
            <w:r w:rsidRPr="00940FA5">
              <w:rPr>
                <w:color w:val="231F20"/>
                <w:spacing w:val="-1"/>
              </w:rPr>
              <w:t>масла</w:t>
            </w:r>
            <w:r w:rsidRPr="00940FA5">
              <w:rPr>
                <w:color w:val="231F20"/>
                <w:spacing w:val="-11"/>
              </w:rPr>
              <w:t xml:space="preserve"> </w:t>
            </w:r>
            <w:r w:rsidRPr="00940FA5">
              <w:rPr>
                <w:color w:val="231F20"/>
                <w:spacing w:val="-1"/>
              </w:rPr>
              <w:t>определенной</w:t>
            </w:r>
            <w:r w:rsidRPr="00940FA5">
              <w:rPr>
                <w:color w:val="231F20"/>
                <w:spacing w:val="-11"/>
              </w:rPr>
              <w:t xml:space="preserve"> </w:t>
            </w:r>
            <w:r w:rsidRPr="00940FA5">
              <w:rPr>
                <w:color w:val="231F20"/>
                <w:spacing w:val="-1"/>
              </w:rPr>
              <w:t>марки</w:t>
            </w:r>
            <w:r w:rsidRPr="00940FA5">
              <w:rPr>
                <w:color w:val="231F20"/>
                <w:spacing w:val="-11"/>
              </w:rPr>
              <w:t xml:space="preserve"> </w:t>
            </w:r>
            <w:r w:rsidRPr="00940FA5">
              <w:rPr>
                <w:color w:val="231F20"/>
                <w:spacing w:val="-1"/>
              </w:rPr>
              <w:t>с</w:t>
            </w:r>
            <w:r w:rsidRPr="00940FA5">
              <w:rPr>
                <w:color w:val="231F20"/>
                <w:spacing w:val="-11"/>
              </w:rPr>
              <w:t xml:space="preserve"> </w:t>
            </w:r>
            <w:r w:rsidRPr="00940FA5">
              <w:rPr>
                <w:color w:val="231F20"/>
              </w:rPr>
              <w:t>целью</w:t>
            </w:r>
            <w:r w:rsidRPr="00940FA5">
              <w:rPr>
                <w:color w:val="231F20"/>
                <w:spacing w:val="-11"/>
              </w:rPr>
              <w:t xml:space="preserve"> </w:t>
            </w:r>
            <w:r w:rsidR="00F569F7">
              <w:rPr>
                <w:color w:val="231F20"/>
              </w:rPr>
              <w:t>восстановле</w:t>
            </w:r>
            <w:r w:rsidRPr="00940FA5">
              <w:rPr>
                <w:color w:val="231F20"/>
              </w:rPr>
              <w:t>ния</w:t>
            </w:r>
            <w:r w:rsidRPr="00940FA5">
              <w:rPr>
                <w:color w:val="231F20"/>
                <w:spacing w:val="1"/>
              </w:rPr>
              <w:t xml:space="preserve"> </w:t>
            </w:r>
            <w:r w:rsidRPr="00940FA5">
              <w:rPr>
                <w:color w:val="231F20"/>
              </w:rPr>
              <w:t>его</w:t>
            </w:r>
            <w:r w:rsidRPr="00940FA5">
              <w:rPr>
                <w:color w:val="231F20"/>
                <w:spacing w:val="2"/>
              </w:rPr>
              <w:t xml:space="preserve"> </w:t>
            </w:r>
            <w:r w:rsidRPr="00940FA5">
              <w:rPr>
                <w:color w:val="231F20"/>
              </w:rPr>
              <w:t>первоначальных</w:t>
            </w:r>
            <w:r w:rsidRPr="00940FA5">
              <w:rPr>
                <w:color w:val="231F20"/>
                <w:spacing w:val="1"/>
              </w:rPr>
              <w:t xml:space="preserve"> </w:t>
            </w:r>
            <w:r w:rsidRPr="00940FA5">
              <w:rPr>
                <w:color w:val="231F20"/>
              </w:rPr>
              <w:t>свойств</w:t>
            </w:r>
          </w:p>
        </w:tc>
      </w:tr>
      <w:tr w:rsidR="006A4731" w:rsidTr="0021121C">
        <w:trPr>
          <w:trHeight w:val="563"/>
        </w:trPr>
        <w:tc>
          <w:tcPr>
            <w:tcW w:w="2830" w:type="dxa"/>
            <w:tcBorders>
              <w:bottom w:val="single" w:sz="4" w:space="0" w:color="auto"/>
            </w:tcBorders>
          </w:tcPr>
          <w:p w:rsidR="006A4731" w:rsidRPr="00940FA5" w:rsidRDefault="006A4731" w:rsidP="006A4731">
            <w:pPr>
              <w:pStyle w:val="TableParagraph"/>
              <w:spacing w:line="254" w:lineRule="auto"/>
              <w:ind w:right="962"/>
            </w:pPr>
            <w:r w:rsidRPr="00940FA5">
              <w:rPr>
                <w:color w:val="231F20"/>
                <w:spacing w:val="-1"/>
              </w:rPr>
              <w:t xml:space="preserve">Регенерация </w:t>
            </w:r>
            <w:r w:rsidRPr="00940FA5">
              <w:rPr>
                <w:color w:val="231F20"/>
              </w:rPr>
              <w:t>группы</w:t>
            </w:r>
            <w:r w:rsidRPr="00940FA5">
              <w:rPr>
                <w:color w:val="231F20"/>
                <w:spacing w:val="-45"/>
              </w:rPr>
              <w:t xml:space="preserve"> </w:t>
            </w:r>
            <w:r w:rsidRPr="00940FA5">
              <w:rPr>
                <w:color w:val="231F20"/>
                <w:spacing w:val="-2"/>
              </w:rPr>
              <w:t>отработанных</w:t>
            </w:r>
            <w:r w:rsidRPr="00940FA5">
              <w:rPr>
                <w:color w:val="231F20"/>
                <w:spacing w:val="-4"/>
              </w:rPr>
              <w:t xml:space="preserve"> </w:t>
            </w:r>
            <w:r w:rsidRPr="00940FA5">
              <w:rPr>
                <w:color w:val="231F20"/>
                <w:spacing w:val="-1"/>
              </w:rPr>
              <w:t>масел</w:t>
            </w:r>
          </w:p>
        </w:tc>
        <w:tc>
          <w:tcPr>
            <w:tcW w:w="6799" w:type="dxa"/>
            <w:tcBorders>
              <w:bottom w:val="single" w:sz="4" w:space="0" w:color="auto"/>
            </w:tcBorders>
          </w:tcPr>
          <w:p w:rsidR="006A4731" w:rsidRPr="00940FA5" w:rsidRDefault="006A4731" w:rsidP="006A4731">
            <w:pPr>
              <w:pStyle w:val="TableParagraph"/>
              <w:spacing w:line="254" w:lineRule="auto"/>
            </w:pPr>
            <w:r w:rsidRPr="00940FA5">
              <w:rPr>
                <w:color w:val="231F20"/>
              </w:rPr>
              <w:t>Переработка</w:t>
            </w:r>
            <w:r w:rsidRPr="00940FA5">
              <w:rPr>
                <w:color w:val="231F20"/>
                <w:spacing w:val="12"/>
              </w:rPr>
              <w:t xml:space="preserve"> </w:t>
            </w:r>
            <w:r w:rsidRPr="00940FA5">
              <w:rPr>
                <w:color w:val="231F20"/>
              </w:rPr>
              <w:t>отработанных</w:t>
            </w:r>
            <w:r w:rsidRPr="00940FA5">
              <w:rPr>
                <w:color w:val="231F20"/>
                <w:spacing w:val="13"/>
              </w:rPr>
              <w:t xml:space="preserve"> </w:t>
            </w:r>
            <w:r w:rsidRPr="00940FA5">
              <w:rPr>
                <w:color w:val="231F20"/>
              </w:rPr>
              <w:t>масел</w:t>
            </w:r>
            <w:r w:rsidRPr="00940FA5">
              <w:rPr>
                <w:color w:val="231F20"/>
                <w:spacing w:val="12"/>
              </w:rPr>
              <w:t xml:space="preserve"> </w:t>
            </w:r>
            <w:r w:rsidRPr="00940FA5">
              <w:rPr>
                <w:color w:val="231F20"/>
              </w:rPr>
              <w:t>определенной</w:t>
            </w:r>
            <w:r w:rsidRPr="00940FA5">
              <w:rPr>
                <w:color w:val="231F20"/>
                <w:spacing w:val="13"/>
              </w:rPr>
              <w:t xml:space="preserve"> </w:t>
            </w:r>
            <w:r w:rsidRPr="00940FA5">
              <w:rPr>
                <w:color w:val="231F20"/>
              </w:rPr>
              <w:t>группы</w:t>
            </w:r>
            <w:r w:rsidRPr="00940FA5">
              <w:rPr>
                <w:color w:val="231F20"/>
                <w:spacing w:val="13"/>
              </w:rPr>
              <w:t xml:space="preserve"> </w:t>
            </w:r>
            <w:r w:rsidRPr="00940FA5">
              <w:rPr>
                <w:color w:val="231F20"/>
              </w:rPr>
              <w:t>с</w:t>
            </w:r>
            <w:r w:rsidRPr="00940FA5">
              <w:rPr>
                <w:color w:val="231F20"/>
                <w:spacing w:val="12"/>
              </w:rPr>
              <w:t xml:space="preserve"> </w:t>
            </w:r>
            <w:r w:rsidRPr="00940FA5">
              <w:rPr>
                <w:color w:val="231F20"/>
              </w:rPr>
              <w:t>целью</w:t>
            </w:r>
            <w:r w:rsidRPr="00940FA5">
              <w:rPr>
                <w:color w:val="231F20"/>
                <w:spacing w:val="13"/>
              </w:rPr>
              <w:t xml:space="preserve"> </w:t>
            </w:r>
            <w:r w:rsidRPr="00940FA5">
              <w:rPr>
                <w:color w:val="231F20"/>
              </w:rPr>
              <w:t>получения</w:t>
            </w:r>
            <w:r w:rsidRPr="00940FA5">
              <w:rPr>
                <w:color w:val="231F20"/>
                <w:spacing w:val="-45"/>
              </w:rPr>
              <w:t xml:space="preserve"> </w:t>
            </w:r>
            <w:r w:rsidRPr="00940FA5">
              <w:rPr>
                <w:color w:val="231F20"/>
              </w:rPr>
              <w:t>базового</w:t>
            </w:r>
            <w:r w:rsidRPr="00940FA5">
              <w:rPr>
                <w:color w:val="231F20"/>
                <w:spacing w:val="1"/>
              </w:rPr>
              <w:t xml:space="preserve"> </w:t>
            </w:r>
            <w:r w:rsidRPr="00940FA5">
              <w:rPr>
                <w:color w:val="231F20"/>
              </w:rPr>
              <w:t>масла</w:t>
            </w:r>
            <w:r w:rsidRPr="00940FA5">
              <w:rPr>
                <w:color w:val="231F20"/>
                <w:spacing w:val="2"/>
              </w:rPr>
              <w:t xml:space="preserve"> </w:t>
            </w:r>
            <w:r w:rsidRPr="00940FA5">
              <w:rPr>
                <w:color w:val="231F20"/>
              </w:rPr>
              <w:t>(масел)</w:t>
            </w:r>
          </w:p>
        </w:tc>
      </w:tr>
      <w:tr w:rsidR="006A4731" w:rsidTr="0021121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68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31" w:rsidRPr="00940FA5" w:rsidRDefault="006A4731" w:rsidP="006A4731">
            <w:pPr>
              <w:pStyle w:val="TableParagraph"/>
              <w:spacing w:before="78"/>
            </w:pPr>
            <w:r w:rsidRPr="00940FA5">
              <w:rPr>
                <w:color w:val="231F20"/>
                <w:spacing w:val="-1"/>
              </w:rPr>
              <w:t>Регенерированное</w:t>
            </w:r>
            <w:r w:rsidRPr="00940FA5">
              <w:rPr>
                <w:color w:val="231F20"/>
                <w:spacing w:val="-6"/>
              </w:rPr>
              <w:t xml:space="preserve"> </w:t>
            </w:r>
            <w:r w:rsidRPr="00940FA5">
              <w:rPr>
                <w:color w:val="231F20"/>
              </w:rPr>
              <w:t>масло</w:t>
            </w:r>
          </w:p>
        </w:tc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31" w:rsidRPr="00940FA5" w:rsidRDefault="006A4731" w:rsidP="006A4731">
            <w:pPr>
              <w:pStyle w:val="TableParagraph"/>
              <w:spacing w:before="78" w:line="254" w:lineRule="auto"/>
            </w:pPr>
            <w:r w:rsidRPr="00940FA5">
              <w:rPr>
                <w:color w:val="231F20"/>
              </w:rPr>
              <w:t>Масло,</w:t>
            </w:r>
            <w:r w:rsidRPr="00940FA5">
              <w:rPr>
                <w:color w:val="231F20"/>
                <w:spacing w:val="9"/>
              </w:rPr>
              <w:t xml:space="preserve"> </w:t>
            </w:r>
            <w:r w:rsidRPr="00940FA5">
              <w:rPr>
                <w:color w:val="231F20"/>
              </w:rPr>
              <w:t>полученное</w:t>
            </w:r>
            <w:r w:rsidRPr="00940FA5">
              <w:rPr>
                <w:color w:val="231F20"/>
                <w:spacing w:val="9"/>
              </w:rPr>
              <w:t xml:space="preserve"> </w:t>
            </w:r>
            <w:r w:rsidRPr="00940FA5">
              <w:rPr>
                <w:color w:val="231F20"/>
              </w:rPr>
              <w:t>из</w:t>
            </w:r>
            <w:r w:rsidRPr="00940FA5">
              <w:rPr>
                <w:color w:val="231F20"/>
                <w:spacing w:val="9"/>
              </w:rPr>
              <w:t xml:space="preserve"> </w:t>
            </w:r>
            <w:r w:rsidRPr="00940FA5">
              <w:rPr>
                <w:color w:val="231F20"/>
              </w:rPr>
              <w:t>отработанного</w:t>
            </w:r>
            <w:r w:rsidRPr="00940FA5">
              <w:rPr>
                <w:color w:val="231F20"/>
                <w:spacing w:val="9"/>
              </w:rPr>
              <w:t xml:space="preserve"> </w:t>
            </w:r>
            <w:r w:rsidRPr="00940FA5">
              <w:rPr>
                <w:color w:val="231F20"/>
              </w:rPr>
              <w:t>масла</w:t>
            </w:r>
            <w:r w:rsidRPr="00940FA5">
              <w:rPr>
                <w:color w:val="231F20"/>
                <w:spacing w:val="9"/>
              </w:rPr>
              <w:t xml:space="preserve"> </w:t>
            </w:r>
            <w:r w:rsidRPr="00940FA5">
              <w:rPr>
                <w:color w:val="231F20"/>
              </w:rPr>
              <w:t>(группы</w:t>
            </w:r>
            <w:r w:rsidRPr="00940FA5">
              <w:rPr>
                <w:color w:val="231F20"/>
                <w:spacing w:val="10"/>
              </w:rPr>
              <w:t xml:space="preserve"> </w:t>
            </w:r>
            <w:r w:rsidRPr="00940FA5">
              <w:rPr>
                <w:color w:val="231F20"/>
              </w:rPr>
              <w:t>масел)</w:t>
            </w:r>
            <w:r w:rsidRPr="00940FA5">
              <w:rPr>
                <w:color w:val="231F20"/>
                <w:spacing w:val="9"/>
              </w:rPr>
              <w:t xml:space="preserve"> </w:t>
            </w:r>
            <w:r w:rsidRPr="00940FA5">
              <w:rPr>
                <w:color w:val="231F20"/>
              </w:rPr>
              <w:t>путем</w:t>
            </w:r>
            <w:r w:rsidRPr="00940FA5">
              <w:rPr>
                <w:color w:val="231F20"/>
                <w:spacing w:val="9"/>
              </w:rPr>
              <w:t xml:space="preserve"> </w:t>
            </w:r>
            <w:r w:rsidRPr="00940FA5">
              <w:rPr>
                <w:color w:val="231F20"/>
              </w:rPr>
              <w:t>регенера-</w:t>
            </w:r>
            <w:r w:rsidRPr="00940FA5">
              <w:rPr>
                <w:color w:val="231F20"/>
                <w:spacing w:val="-45"/>
              </w:rPr>
              <w:t xml:space="preserve"> </w:t>
            </w:r>
            <w:r w:rsidRPr="00940FA5">
              <w:rPr>
                <w:color w:val="231F20"/>
              </w:rPr>
              <w:t>ции</w:t>
            </w:r>
          </w:p>
        </w:tc>
      </w:tr>
      <w:tr w:rsidR="006A4731" w:rsidTr="0021121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995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31" w:rsidRPr="00940FA5" w:rsidRDefault="006A4731" w:rsidP="006A4731">
            <w:pPr>
              <w:pStyle w:val="TableParagraph"/>
              <w:spacing w:line="254" w:lineRule="auto"/>
              <w:ind w:right="103"/>
            </w:pPr>
            <w:r w:rsidRPr="00940FA5">
              <w:rPr>
                <w:color w:val="231F20"/>
              </w:rPr>
              <w:t>Обезвреживание</w:t>
            </w:r>
            <w:r w:rsidRPr="00940FA5">
              <w:rPr>
                <w:color w:val="231F20"/>
                <w:spacing w:val="1"/>
              </w:rPr>
              <w:t xml:space="preserve"> </w:t>
            </w:r>
            <w:r w:rsidRPr="00940FA5">
              <w:rPr>
                <w:color w:val="231F20"/>
                <w:spacing w:val="-2"/>
              </w:rPr>
              <w:t>отработанных</w:t>
            </w:r>
            <w:r w:rsidRPr="00940FA5">
              <w:rPr>
                <w:color w:val="231F20"/>
                <w:spacing w:val="-9"/>
              </w:rPr>
              <w:t xml:space="preserve"> </w:t>
            </w:r>
            <w:r w:rsidRPr="00940FA5">
              <w:rPr>
                <w:color w:val="231F20"/>
                <w:spacing w:val="-1"/>
              </w:rPr>
              <w:t>нефтепродуктов</w:t>
            </w:r>
          </w:p>
        </w:tc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31" w:rsidRPr="00940FA5" w:rsidRDefault="006A4731" w:rsidP="006A4731">
            <w:pPr>
              <w:pStyle w:val="TableParagraph"/>
              <w:spacing w:line="254" w:lineRule="auto"/>
              <w:ind w:right="102"/>
              <w:jc w:val="both"/>
            </w:pPr>
            <w:r w:rsidRPr="00940FA5">
              <w:rPr>
                <w:color w:val="231F20"/>
              </w:rPr>
              <w:t>Сжигание отработанных нефтепродуктов или нефтепродуктов, непригодных</w:t>
            </w:r>
            <w:r w:rsidRPr="00940FA5">
              <w:rPr>
                <w:color w:val="231F20"/>
                <w:spacing w:val="1"/>
              </w:rPr>
              <w:t xml:space="preserve"> </w:t>
            </w:r>
            <w:r w:rsidRPr="00940FA5">
              <w:rPr>
                <w:color w:val="231F20"/>
              </w:rPr>
              <w:t>для переработки, в целях исключения во</w:t>
            </w:r>
            <w:r>
              <w:rPr>
                <w:color w:val="231F20"/>
              </w:rPr>
              <w:t>зможности их дальнейшего исполь</w:t>
            </w:r>
            <w:r w:rsidRPr="00940FA5">
              <w:rPr>
                <w:color w:val="231F20"/>
              </w:rPr>
              <w:t>зования</w:t>
            </w:r>
            <w:r w:rsidRPr="00940FA5">
              <w:rPr>
                <w:color w:val="231F20"/>
                <w:spacing w:val="-5"/>
              </w:rPr>
              <w:t xml:space="preserve"> </w:t>
            </w:r>
            <w:r w:rsidRPr="00940FA5">
              <w:rPr>
                <w:color w:val="231F20"/>
              </w:rPr>
              <w:t>и</w:t>
            </w:r>
            <w:r w:rsidRPr="00940FA5">
              <w:rPr>
                <w:color w:val="231F20"/>
                <w:spacing w:val="-3"/>
              </w:rPr>
              <w:t xml:space="preserve"> </w:t>
            </w:r>
            <w:r w:rsidRPr="00940FA5">
              <w:rPr>
                <w:color w:val="231F20"/>
              </w:rPr>
              <w:t>предотвращения</w:t>
            </w:r>
            <w:r w:rsidRPr="00940FA5">
              <w:rPr>
                <w:color w:val="231F20"/>
                <w:spacing w:val="-5"/>
              </w:rPr>
              <w:t xml:space="preserve"> </w:t>
            </w:r>
            <w:r w:rsidRPr="00940FA5">
              <w:rPr>
                <w:color w:val="231F20"/>
              </w:rPr>
              <w:t>или</w:t>
            </w:r>
            <w:r w:rsidRPr="00940FA5">
              <w:rPr>
                <w:color w:val="231F20"/>
                <w:spacing w:val="-3"/>
              </w:rPr>
              <w:t xml:space="preserve"> </w:t>
            </w:r>
            <w:r w:rsidRPr="00940FA5">
              <w:rPr>
                <w:color w:val="231F20"/>
              </w:rPr>
              <w:t>снижения</w:t>
            </w:r>
            <w:r w:rsidRPr="00940FA5">
              <w:rPr>
                <w:color w:val="231F20"/>
                <w:spacing w:val="-4"/>
              </w:rPr>
              <w:t xml:space="preserve"> </w:t>
            </w:r>
            <w:r w:rsidRPr="00940FA5">
              <w:rPr>
                <w:color w:val="231F20"/>
              </w:rPr>
              <w:t>антропогенной</w:t>
            </w:r>
            <w:r w:rsidRPr="00940FA5">
              <w:rPr>
                <w:color w:val="231F20"/>
                <w:spacing w:val="-4"/>
              </w:rPr>
              <w:t xml:space="preserve"> </w:t>
            </w:r>
            <w:r w:rsidRPr="00940FA5">
              <w:rPr>
                <w:color w:val="231F20"/>
              </w:rPr>
              <w:t>нагрузки</w:t>
            </w:r>
            <w:r w:rsidRPr="00940FA5">
              <w:rPr>
                <w:color w:val="231F20"/>
                <w:spacing w:val="-3"/>
              </w:rPr>
              <w:t xml:space="preserve"> </w:t>
            </w:r>
            <w:r w:rsidRPr="00940FA5">
              <w:rPr>
                <w:color w:val="231F20"/>
              </w:rPr>
              <w:t>на</w:t>
            </w:r>
            <w:r w:rsidRPr="00940FA5">
              <w:rPr>
                <w:color w:val="231F20"/>
                <w:spacing w:val="-4"/>
              </w:rPr>
              <w:t xml:space="preserve"> </w:t>
            </w:r>
            <w:r>
              <w:rPr>
                <w:color w:val="231F20"/>
              </w:rPr>
              <w:t>окружа</w:t>
            </w:r>
            <w:r w:rsidRPr="00940FA5">
              <w:rPr>
                <w:color w:val="231F20"/>
              </w:rPr>
              <w:t>ющую</w:t>
            </w:r>
            <w:r w:rsidRPr="00940FA5">
              <w:rPr>
                <w:color w:val="231F20"/>
                <w:spacing w:val="1"/>
              </w:rPr>
              <w:t xml:space="preserve"> </w:t>
            </w:r>
            <w:r w:rsidRPr="00940FA5">
              <w:rPr>
                <w:color w:val="231F20"/>
              </w:rPr>
              <w:t>среду</w:t>
            </w:r>
          </w:p>
        </w:tc>
      </w:tr>
      <w:tr w:rsidR="006A4731" w:rsidTr="0021121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63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31" w:rsidRPr="00940FA5" w:rsidRDefault="006A4731" w:rsidP="006A4731">
            <w:pPr>
              <w:pStyle w:val="TableParagraph"/>
            </w:pPr>
            <w:r w:rsidRPr="00940FA5">
              <w:rPr>
                <w:color w:val="231F20"/>
                <w:spacing w:val="-1"/>
              </w:rPr>
              <w:t>Протокол</w:t>
            </w:r>
            <w:r w:rsidRPr="00940FA5">
              <w:rPr>
                <w:color w:val="231F20"/>
                <w:spacing w:val="-9"/>
              </w:rPr>
              <w:t xml:space="preserve"> </w:t>
            </w:r>
            <w:r w:rsidRPr="00940FA5">
              <w:rPr>
                <w:color w:val="231F20"/>
              </w:rPr>
              <w:t>испытаний</w:t>
            </w:r>
          </w:p>
        </w:tc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31" w:rsidRPr="00940FA5" w:rsidRDefault="006A4731" w:rsidP="006A4731">
            <w:pPr>
              <w:pStyle w:val="TableParagraph"/>
              <w:spacing w:line="254" w:lineRule="auto"/>
            </w:pPr>
            <w:r w:rsidRPr="00940FA5">
              <w:rPr>
                <w:color w:val="231F20"/>
              </w:rPr>
              <w:t>Документ,</w:t>
            </w:r>
            <w:r w:rsidRPr="00940FA5">
              <w:rPr>
                <w:color w:val="231F20"/>
                <w:spacing w:val="13"/>
              </w:rPr>
              <w:t xml:space="preserve"> </w:t>
            </w:r>
            <w:r w:rsidRPr="00940FA5">
              <w:rPr>
                <w:color w:val="231F20"/>
              </w:rPr>
              <w:t>подтверждающий</w:t>
            </w:r>
            <w:r w:rsidRPr="00940FA5">
              <w:rPr>
                <w:color w:val="231F20"/>
                <w:spacing w:val="13"/>
              </w:rPr>
              <w:t xml:space="preserve"> </w:t>
            </w:r>
            <w:r w:rsidRPr="00940FA5">
              <w:rPr>
                <w:color w:val="231F20"/>
              </w:rPr>
              <w:t>соответствие</w:t>
            </w:r>
            <w:r w:rsidRPr="00940FA5">
              <w:rPr>
                <w:color w:val="231F20"/>
                <w:spacing w:val="13"/>
              </w:rPr>
              <w:t xml:space="preserve"> </w:t>
            </w:r>
            <w:r w:rsidRPr="00940FA5">
              <w:rPr>
                <w:color w:val="231F20"/>
              </w:rPr>
              <w:t>показателей</w:t>
            </w:r>
            <w:r w:rsidRPr="00940FA5">
              <w:rPr>
                <w:color w:val="231F20"/>
                <w:spacing w:val="13"/>
              </w:rPr>
              <w:t xml:space="preserve"> </w:t>
            </w:r>
            <w:r w:rsidRPr="00940FA5">
              <w:rPr>
                <w:color w:val="231F20"/>
              </w:rPr>
              <w:t>качества</w:t>
            </w:r>
            <w:r w:rsidRPr="00940FA5">
              <w:rPr>
                <w:color w:val="231F20"/>
                <w:spacing w:val="13"/>
              </w:rPr>
              <w:t xml:space="preserve"> </w:t>
            </w:r>
            <w:r>
              <w:rPr>
                <w:color w:val="231F20"/>
              </w:rPr>
              <w:t>отработан</w:t>
            </w:r>
            <w:r w:rsidRPr="00940FA5">
              <w:rPr>
                <w:color w:val="231F20"/>
              </w:rPr>
              <w:t>ных</w:t>
            </w:r>
            <w:r w:rsidRPr="00940FA5">
              <w:rPr>
                <w:color w:val="231F20"/>
                <w:spacing w:val="-9"/>
              </w:rPr>
              <w:t xml:space="preserve"> </w:t>
            </w:r>
            <w:r w:rsidRPr="00940FA5">
              <w:rPr>
                <w:color w:val="231F20"/>
              </w:rPr>
              <w:t>нефтепродуктов</w:t>
            </w:r>
            <w:r w:rsidRPr="00940FA5">
              <w:rPr>
                <w:color w:val="231F20"/>
                <w:spacing w:val="-8"/>
              </w:rPr>
              <w:t xml:space="preserve"> </w:t>
            </w:r>
            <w:r w:rsidRPr="00940FA5">
              <w:rPr>
                <w:color w:val="231F20"/>
              </w:rPr>
              <w:t>требованиям</w:t>
            </w:r>
            <w:r w:rsidRPr="00940FA5">
              <w:rPr>
                <w:color w:val="231F20"/>
                <w:spacing w:val="-9"/>
              </w:rPr>
              <w:t xml:space="preserve"> </w:t>
            </w:r>
            <w:r w:rsidRPr="00940FA5">
              <w:rPr>
                <w:color w:val="231F20"/>
              </w:rPr>
              <w:t>нормативно-технической</w:t>
            </w:r>
            <w:r w:rsidRPr="00940FA5">
              <w:rPr>
                <w:color w:val="231F20"/>
                <w:spacing w:val="-8"/>
              </w:rPr>
              <w:t xml:space="preserve"> </w:t>
            </w:r>
            <w:r w:rsidRPr="00940FA5">
              <w:rPr>
                <w:color w:val="231F20"/>
              </w:rPr>
              <w:t>документации</w:t>
            </w:r>
          </w:p>
        </w:tc>
      </w:tr>
      <w:tr w:rsidR="006A4731" w:rsidTr="0021121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427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31" w:rsidRPr="00940FA5" w:rsidRDefault="006A4731" w:rsidP="006A4731">
            <w:pPr>
              <w:pStyle w:val="TableParagraph"/>
              <w:spacing w:line="254" w:lineRule="auto"/>
              <w:ind w:right="157"/>
            </w:pPr>
            <w:r w:rsidRPr="00940FA5">
              <w:rPr>
                <w:color w:val="231F20"/>
              </w:rPr>
              <w:t>Паспорт опасного</w:t>
            </w:r>
            <w:r w:rsidRPr="00940FA5">
              <w:rPr>
                <w:color w:val="231F20"/>
                <w:spacing w:val="1"/>
              </w:rPr>
              <w:t xml:space="preserve"> </w:t>
            </w:r>
            <w:r w:rsidRPr="00940FA5">
              <w:rPr>
                <w:color w:val="231F20"/>
                <w:spacing w:val="-2"/>
              </w:rPr>
              <w:t>отработанного</w:t>
            </w:r>
            <w:r w:rsidRPr="00940FA5">
              <w:rPr>
                <w:color w:val="231F20"/>
                <w:spacing w:val="-3"/>
              </w:rPr>
              <w:t xml:space="preserve"> </w:t>
            </w:r>
            <w:r w:rsidRPr="00940FA5">
              <w:rPr>
                <w:color w:val="231F20"/>
                <w:spacing w:val="-2"/>
              </w:rPr>
              <w:t>нефтепродукта</w:t>
            </w:r>
          </w:p>
        </w:tc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731" w:rsidRPr="006A4731" w:rsidRDefault="006A4731" w:rsidP="00F569F7">
            <w:pPr>
              <w:pStyle w:val="TableParagraph"/>
              <w:spacing w:line="254" w:lineRule="auto"/>
              <w:ind w:right="102"/>
              <w:jc w:val="both"/>
              <w:rPr>
                <w:lang w:val="ru-RU"/>
              </w:rPr>
            </w:pPr>
            <w:r w:rsidRPr="00940FA5">
              <w:rPr>
                <w:color w:val="231F20"/>
              </w:rPr>
              <w:t>Документ, содержащий количественную и</w:t>
            </w:r>
            <w:r w:rsidR="00F569F7">
              <w:rPr>
                <w:color w:val="231F20"/>
              </w:rPr>
              <w:t xml:space="preserve"> качественную характеристику от</w:t>
            </w:r>
            <w:r w:rsidRPr="00940FA5">
              <w:rPr>
                <w:color w:val="231F20"/>
              </w:rPr>
              <w:t>работанных нефтепродуктов, удостоверяющий их принадлежность к отходам</w:t>
            </w:r>
            <w:r w:rsidRPr="00940FA5">
              <w:rPr>
                <w:color w:val="231F20"/>
                <w:spacing w:val="-45"/>
              </w:rPr>
              <w:t xml:space="preserve"> </w:t>
            </w:r>
            <w:r w:rsidRPr="00940FA5">
              <w:rPr>
                <w:color w:val="231F20"/>
              </w:rPr>
              <w:t>соответствующего вида и класса опасности</w:t>
            </w:r>
            <w:r>
              <w:rPr>
                <w:color w:val="231F20"/>
              </w:rPr>
              <w:t>, который составляется и утверж</w:t>
            </w:r>
            <w:r w:rsidRPr="00940FA5">
              <w:rPr>
                <w:color w:val="231F20"/>
              </w:rPr>
              <w:t>дается индивидуальными предпринимателями и юридическими лицами, в</w:t>
            </w:r>
            <w:r w:rsidRPr="00940FA5">
              <w:rPr>
                <w:color w:val="231F20"/>
                <w:spacing w:val="1"/>
              </w:rPr>
              <w:t xml:space="preserve"> </w:t>
            </w:r>
            <w:r w:rsidRPr="00940FA5">
              <w:rPr>
                <w:color w:val="231F20"/>
                <w:spacing w:val="-2"/>
              </w:rPr>
              <w:t>процессе</w:t>
            </w:r>
            <w:r w:rsidRPr="00940FA5">
              <w:rPr>
                <w:color w:val="231F20"/>
                <w:spacing w:val="-10"/>
              </w:rPr>
              <w:t xml:space="preserve"> </w:t>
            </w:r>
            <w:r w:rsidRPr="00940FA5">
              <w:rPr>
                <w:color w:val="231F20"/>
                <w:spacing w:val="-2"/>
              </w:rPr>
              <w:t>деятельности</w:t>
            </w:r>
            <w:r w:rsidRPr="00940FA5">
              <w:rPr>
                <w:color w:val="231F20"/>
                <w:spacing w:val="-10"/>
              </w:rPr>
              <w:t xml:space="preserve"> </w:t>
            </w:r>
            <w:r w:rsidRPr="00940FA5">
              <w:rPr>
                <w:color w:val="231F20"/>
                <w:spacing w:val="-2"/>
              </w:rPr>
              <w:t>которых</w:t>
            </w:r>
            <w:r w:rsidRPr="00940FA5">
              <w:rPr>
                <w:color w:val="231F20"/>
                <w:spacing w:val="-9"/>
              </w:rPr>
              <w:t xml:space="preserve"> </w:t>
            </w:r>
            <w:r w:rsidRPr="00940FA5">
              <w:rPr>
                <w:color w:val="231F20"/>
                <w:spacing w:val="-1"/>
              </w:rPr>
              <w:t>образуются</w:t>
            </w:r>
            <w:r w:rsidRPr="00940FA5">
              <w:rPr>
                <w:color w:val="231F20"/>
                <w:spacing w:val="-10"/>
              </w:rPr>
              <w:t xml:space="preserve"> </w:t>
            </w:r>
            <w:r w:rsidRPr="00940FA5">
              <w:rPr>
                <w:color w:val="231F20"/>
                <w:spacing w:val="-1"/>
              </w:rPr>
              <w:t>отработанные</w:t>
            </w:r>
            <w:r w:rsidRPr="00940FA5">
              <w:rPr>
                <w:color w:val="231F20"/>
                <w:spacing w:val="-9"/>
              </w:rPr>
              <w:t xml:space="preserve"> </w:t>
            </w:r>
            <w:r w:rsidRPr="00940FA5">
              <w:rPr>
                <w:color w:val="231F20"/>
                <w:spacing w:val="-1"/>
              </w:rPr>
              <w:t>нефтепродукты,</w:t>
            </w:r>
            <w:r w:rsidRPr="00940FA5">
              <w:rPr>
                <w:color w:val="231F20"/>
                <w:spacing w:val="-10"/>
              </w:rPr>
              <w:t xml:space="preserve"> </w:t>
            </w:r>
            <w:r w:rsidRPr="00940FA5">
              <w:rPr>
                <w:color w:val="231F20"/>
                <w:spacing w:val="-1"/>
              </w:rPr>
              <w:t>по</w:t>
            </w:r>
            <w:r w:rsidRPr="00940FA5">
              <w:rPr>
                <w:color w:val="231F20"/>
                <w:spacing w:val="-45"/>
              </w:rPr>
              <w:t xml:space="preserve"> </w:t>
            </w:r>
            <w:r w:rsidRPr="00940FA5">
              <w:rPr>
                <w:color w:val="231F20"/>
              </w:rPr>
              <w:t>согласованию</w:t>
            </w:r>
            <w:r w:rsidRPr="00940FA5">
              <w:rPr>
                <w:color w:val="231F20"/>
                <w:spacing w:val="-3"/>
              </w:rPr>
              <w:t xml:space="preserve"> </w:t>
            </w:r>
            <w:r w:rsidRPr="00940FA5">
              <w:rPr>
                <w:color w:val="231F20"/>
              </w:rPr>
              <w:t>с</w:t>
            </w:r>
            <w:r w:rsidRPr="00940FA5">
              <w:rPr>
                <w:color w:val="231F20"/>
                <w:spacing w:val="-2"/>
              </w:rPr>
              <w:t xml:space="preserve"> </w:t>
            </w:r>
            <w:r w:rsidR="00F569F7">
              <w:rPr>
                <w:color w:val="231F20"/>
                <w:lang w:val="ru-RU"/>
              </w:rPr>
              <w:t>уполномоченным</w:t>
            </w:r>
            <w:r w:rsidRPr="00940FA5">
              <w:rPr>
                <w:color w:val="231F20"/>
                <w:spacing w:val="-2"/>
              </w:rPr>
              <w:t xml:space="preserve"> </w:t>
            </w:r>
            <w:r w:rsidRPr="00940FA5">
              <w:rPr>
                <w:color w:val="231F20"/>
              </w:rPr>
              <w:t>органом</w:t>
            </w:r>
            <w:r w:rsidRPr="00940FA5">
              <w:rPr>
                <w:color w:val="231F20"/>
                <w:spacing w:val="-2"/>
              </w:rPr>
              <w:t xml:space="preserve"> </w:t>
            </w:r>
            <w:r>
              <w:rPr>
                <w:color w:val="231F20"/>
                <w:spacing w:val="-2"/>
                <w:lang w:val="ru-RU"/>
              </w:rPr>
              <w:t>РК</w:t>
            </w:r>
          </w:p>
        </w:tc>
      </w:tr>
    </w:tbl>
    <w:p w:rsidR="00D057AD" w:rsidRDefault="00D057AD" w:rsidP="00D057AD">
      <w:pPr>
        <w:ind w:firstLine="567"/>
        <w:jc w:val="both"/>
        <w:rPr>
          <w:rFonts w:ascii="Times New Roman" w:hAnsi="Times New Roman"/>
        </w:rPr>
      </w:pPr>
    </w:p>
    <w:p w:rsidR="00D057AD" w:rsidRDefault="00D057AD" w:rsidP="00D057AD">
      <w:pPr>
        <w:ind w:firstLine="567"/>
        <w:jc w:val="both"/>
        <w:rPr>
          <w:rFonts w:ascii="Times New Roman" w:hAnsi="Times New Roman"/>
        </w:rPr>
      </w:pPr>
    </w:p>
    <w:p w:rsidR="0021121C" w:rsidRDefault="0021121C" w:rsidP="00D057AD">
      <w:pPr>
        <w:ind w:firstLine="567"/>
        <w:jc w:val="both"/>
        <w:rPr>
          <w:rFonts w:ascii="Times New Roman" w:hAnsi="Times New Roman"/>
        </w:rPr>
      </w:pPr>
    </w:p>
    <w:p w:rsidR="0021121C" w:rsidRDefault="0021121C" w:rsidP="00D057AD">
      <w:pPr>
        <w:ind w:firstLine="567"/>
        <w:jc w:val="both"/>
        <w:rPr>
          <w:rFonts w:ascii="Times New Roman" w:hAnsi="Times New Roman"/>
        </w:rPr>
      </w:pPr>
    </w:p>
    <w:p w:rsidR="0021121C" w:rsidRDefault="0021121C" w:rsidP="00D057AD">
      <w:pPr>
        <w:ind w:firstLine="567"/>
        <w:jc w:val="both"/>
        <w:rPr>
          <w:rFonts w:ascii="Times New Roman" w:hAnsi="Times New Roman"/>
        </w:rPr>
      </w:pPr>
    </w:p>
    <w:p w:rsidR="0021121C" w:rsidRDefault="0021121C" w:rsidP="00D057AD">
      <w:pPr>
        <w:ind w:firstLine="567"/>
        <w:jc w:val="both"/>
        <w:rPr>
          <w:rFonts w:ascii="Times New Roman" w:hAnsi="Times New Roman"/>
        </w:rPr>
      </w:pPr>
    </w:p>
    <w:p w:rsidR="0021121C" w:rsidRDefault="0021121C" w:rsidP="00D057AD">
      <w:pPr>
        <w:ind w:firstLine="567"/>
        <w:jc w:val="both"/>
        <w:rPr>
          <w:rFonts w:ascii="Times New Roman" w:hAnsi="Times New Roman"/>
        </w:rPr>
      </w:pPr>
    </w:p>
    <w:p w:rsidR="0021121C" w:rsidRDefault="0021121C" w:rsidP="00D057AD">
      <w:pPr>
        <w:ind w:firstLine="567"/>
        <w:jc w:val="both"/>
        <w:rPr>
          <w:rFonts w:ascii="Times New Roman" w:hAnsi="Times New Roman"/>
        </w:rPr>
      </w:pPr>
    </w:p>
    <w:p w:rsidR="0021121C" w:rsidRDefault="0021121C" w:rsidP="00D057AD">
      <w:pPr>
        <w:ind w:firstLine="567"/>
        <w:jc w:val="both"/>
        <w:rPr>
          <w:rFonts w:ascii="Times New Roman" w:hAnsi="Times New Roman"/>
        </w:rPr>
      </w:pPr>
    </w:p>
    <w:p w:rsidR="0021121C" w:rsidRDefault="0021121C" w:rsidP="00D057AD">
      <w:pPr>
        <w:ind w:firstLine="567"/>
        <w:jc w:val="both"/>
        <w:rPr>
          <w:rFonts w:ascii="Times New Roman" w:hAnsi="Times New Roman"/>
        </w:rPr>
      </w:pPr>
    </w:p>
    <w:p w:rsidR="0021121C" w:rsidRDefault="0021121C" w:rsidP="00D057AD">
      <w:pPr>
        <w:ind w:firstLine="567"/>
        <w:jc w:val="both"/>
        <w:rPr>
          <w:rFonts w:ascii="Times New Roman" w:hAnsi="Times New Roman"/>
        </w:rPr>
      </w:pPr>
    </w:p>
    <w:p w:rsidR="0021121C" w:rsidRDefault="0021121C" w:rsidP="00D057AD">
      <w:pPr>
        <w:ind w:firstLine="567"/>
        <w:jc w:val="both"/>
        <w:rPr>
          <w:rFonts w:ascii="Times New Roman" w:hAnsi="Times New Roman"/>
        </w:rPr>
      </w:pPr>
    </w:p>
    <w:p w:rsidR="0021121C" w:rsidRDefault="0021121C" w:rsidP="00D057AD">
      <w:pPr>
        <w:ind w:firstLine="567"/>
        <w:jc w:val="both"/>
        <w:rPr>
          <w:rFonts w:ascii="Times New Roman" w:hAnsi="Times New Roman"/>
        </w:rPr>
      </w:pPr>
    </w:p>
    <w:p w:rsidR="0021121C" w:rsidRDefault="0021121C" w:rsidP="00D057AD">
      <w:pPr>
        <w:ind w:firstLine="567"/>
        <w:jc w:val="both"/>
        <w:rPr>
          <w:rFonts w:ascii="Times New Roman" w:hAnsi="Times New Roman"/>
        </w:rPr>
      </w:pPr>
    </w:p>
    <w:p w:rsidR="0021121C" w:rsidRDefault="0021121C" w:rsidP="00D057AD">
      <w:pPr>
        <w:ind w:firstLine="567"/>
        <w:jc w:val="both"/>
        <w:rPr>
          <w:rFonts w:ascii="Times New Roman" w:hAnsi="Times New Roman"/>
        </w:rPr>
      </w:pPr>
    </w:p>
    <w:p w:rsidR="0021121C" w:rsidRDefault="0021121C" w:rsidP="00D057AD">
      <w:pPr>
        <w:ind w:firstLine="567"/>
        <w:jc w:val="both"/>
        <w:rPr>
          <w:rFonts w:ascii="Times New Roman" w:hAnsi="Times New Roman"/>
        </w:rPr>
      </w:pPr>
    </w:p>
    <w:p w:rsidR="0021121C" w:rsidRDefault="0021121C" w:rsidP="00D057AD">
      <w:pPr>
        <w:ind w:firstLine="567"/>
        <w:jc w:val="both"/>
        <w:rPr>
          <w:rFonts w:ascii="Times New Roman" w:hAnsi="Times New Roman"/>
        </w:rPr>
      </w:pPr>
    </w:p>
    <w:p w:rsidR="0021121C" w:rsidRDefault="0021121C" w:rsidP="00F569F7">
      <w:pPr>
        <w:jc w:val="both"/>
        <w:rPr>
          <w:rFonts w:ascii="Times New Roman" w:hAnsi="Times New Roman"/>
        </w:rPr>
      </w:pPr>
    </w:p>
    <w:p w:rsidR="0021121C" w:rsidRPr="00C72362" w:rsidRDefault="0021121C" w:rsidP="0021121C">
      <w:pPr>
        <w:pStyle w:val="Style36"/>
        <w:widowControl/>
        <w:jc w:val="center"/>
        <w:rPr>
          <w:rStyle w:val="FontStyle225"/>
          <w:rFonts w:ascii="Times New Roman" w:hAnsi="Times New Roman" w:cs="Times New Roman"/>
          <w:sz w:val="24"/>
          <w:szCs w:val="24"/>
          <w:lang w:eastAsia="en-US"/>
        </w:rPr>
      </w:pPr>
      <w:r w:rsidRPr="005B21F3">
        <w:rPr>
          <w:rStyle w:val="FontStyle225"/>
          <w:rFonts w:ascii="Times New Roman" w:hAnsi="Times New Roman" w:cs="Times New Roman"/>
          <w:sz w:val="24"/>
          <w:szCs w:val="24"/>
          <w:lang w:eastAsia="en-US"/>
        </w:rPr>
        <w:lastRenderedPageBreak/>
        <w:t xml:space="preserve">Приложение </w:t>
      </w:r>
      <w:r>
        <w:rPr>
          <w:rStyle w:val="FontStyle225"/>
          <w:rFonts w:ascii="Times New Roman" w:hAnsi="Times New Roman" w:cs="Times New Roman"/>
          <w:sz w:val="24"/>
          <w:szCs w:val="24"/>
          <w:lang w:eastAsia="en-US"/>
        </w:rPr>
        <w:t>Б</w:t>
      </w:r>
    </w:p>
    <w:p w:rsidR="0021121C" w:rsidRPr="00711ABC" w:rsidRDefault="0021121C" w:rsidP="0021121C">
      <w:pPr>
        <w:pStyle w:val="Style85"/>
        <w:widowControl/>
        <w:jc w:val="center"/>
        <w:rPr>
          <w:rStyle w:val="FontStyle244"/>
          <w:rFonts w:ascii="Times New Roman" w:hAnsi="Times New Roman" w:cs="Times New Roman"/>
          <w:i/>
          <w:lang w:eastAsia="en-US"/>
        </w:rPr>
      </w:pPr>
      <w:r w:rsidRPr="00711ABC">
        <w:rPr>
          <w:rStyle w:val="FontStyle244"/>
          <w:rFonts w:ascii="Times New Roman" w:hAnsi="Times New Roman" w:cs="Times New Roman"/>
          <w:i/>
          <w:lang w:eastAsia="en-US"/>
        </w:rPr>
        <w:t>(</w:t>
      </w:r>
      <w:r w:rsidR="00850D90">
        <w:rPr>
          <w:rStyle w:val="FontStyle244"/>
          <w:rFonts w:ascii="Times New Roman" w:hAnsi="Times New Roman" w:cs="Times New Roman"/>
          <w:i/>
          <w:lang w:eastAsia="en-US"/>
        </w:rPr>
        <w:t>обязательное</w:t>
      </w:r>
      <w:r w:rsidRPr="00711ABC">
        <w:rPr>
          <w:rStyle w:val="FontStyle244"/>
          <w:rFonts w:ascii="Times New Roman" w:hAnsi="Times New Roman" w:cs="Times New Roman"/>
          <w:i/>
          <w:lang w:eastAsia="en-US"/>
        </w:rPr>
        <w:t>)</w:t>
      </w:r>
    </w:p>
    <w:p w:rsidR="0021121C" w:rsidRPr="0021121C" w:rsidRDefault="0021121C" w:rsidP="0021121C">
      <w:pPr>
        <w:ind w:firstLine="567"/>
        <w:jc w:val="both"/>
        <w:rPr>
          <w:rFonts w:ascii="Times New Roman" w:hAnsi="Times New Roman"/>
        </w:rPr>
      </w:pPr>
    </w:p>
    <w:p w:rsidR="0021121C" w:rsidRPr="0021121C" w:rsidRDefault="0021121C" w:rsidP="0021121C">
      <w:pPr>
        <w:ind w:firstLine="567"/>
        <w:jc w:val="center"/>
        <w:rPr>
          <w:rFonts w:ascii="Times New Roman" w:hAnsi="Times New Roman"/>
          <w:b/>
        </w:rPr>
      </w:pPr>
      <w:r w:rsidRPr="0021121C">
        <w:rPr>
          <w:rFonts w:ascii="Times New Roman" w:hAnsi="Times New Roman"/>
          <w:b/>
        </w:rPr>
        <w:t>Порядок сбора, приема, учета и рационального использования отработанных нефтепродуктов</w:t>
      </w:r>
    </w:p>
    <w:p w:rsidR="0021121C" w:rsidRPr="0021121C" w:rsidRDefault="0021121C" w:rsidP="0021121C">
      <w:pPr>
        <w:ind w:firstLine="567"/>
        <w:jc w:val="both"/>
        <w:rPr>
          <w:rFonts w:ascii="Times New Roman" w:hAnsi="Times New Roman"/>
        </w:rPr>
      </w:pPr>
    </w:p>
    <w:p w:rsidR="0021121C" w:rsidRPr="0021121C" w:rsidRDefault="0021121C" w:rsidP="0021121C">
      <w:pPr>
        <w:ind w:firstLine="567"/>
        <w:jc w:val="both"/>
        <w:rPr>
          <w:rFonts w:ascii="Times New Roman" w:hAnsi="Times New Roman"/>
        </w:rPr>
      </w:pPr>
      <w:r w:rsidRPr="0021121C">
        <w:rPr>
          <w:rFonts w:ascii="Times New Roman" w:hAnsi="Times New Roman"/>
        </w:rPr>
        <w:t>Б.1 Порядок сбора и приема отработанных нефтепродуктов</w:t>
      </w:r>
    </w:p>
    <w:p w:rsidR="0021121C" w:rsidRPr="0021121C" w:rsidRDefault="0021121C" w:rsidP="0021121C">
      <w:pPr>
        <w:ind w:firstLine="567"/>
        <w:jc w:val="both"/>
        <w:rPr>
          <w:rFonts w:ascii="Times New Roman" w:hAnsi="Times New Roman"/>
        </w:rPr>
      </w:pPr>
      <w:r w:rsidRPr="0021121C">
        <w:rPr>
          <w:rFonts w:ascii="Times New Roman" w:hAnsi="Times New Roman"/>
        </w:rPr>
        <w:t>Б.1.1 Отработанные нефтепродукты собираются в соответствии с установленными группами.</w:t>
      </w:r>
    </w:p>
    <w:p w:rsidR="0021121C" w:rsidRPr="0021121C" w:rsidRDefault="0021121C" w:rsidP="0021121C">
      <w:pPr>
        <w:ind w:firstLine="567"/>
        <w:jc w:val="both"/>
        <w:rPr>
          <w:rFonts w:ascii="Times New Roman" w:hAnsi="Times New Roman"/>
        </w:rPr>
      </w:pPr>
      <w:r w:rsidRPr="0021121C">
        <w:rPr>
          <w:rFonts w:ascii="Times New Roman" w:hAnsi="Times New Roman"/>
        </w:rPr>
        <w:t xml:space="preserve">Б.1.2 Для сбора отработанных нефтепродуктов в местах стоянки и обслуживания автотранспорта, на </w:t>
      </w:r>
      <w:r w:rsidR="003455A6" w:rsidRPr="0021121C">
        <w:rPr>
          <w:rFonts w:ascii="Times New Roman" w:hAnsi="Times New Roman"/>
        </w:rPr>
        <w:t>станциях</w:t>
      </w:r>
      <w:r w:rsidRPr="0021121C">
        <w:rPr>
          <w:rFonts w:ascii="Times New Roman" w:hAnsi="Times New Roman"/>
        </w:rPr>
        <w:t xml:space="preserve"> технического обслуживания автомобилей, автозаправочных станциях, территориях гаражей, принадлежащих гражданам на правах личной собственности, на стоянках других транспортных средств, в морских и речных портах и портовых пунктах, на судах, а также у других потребителей нефтепродуктов организуются специальные посты, укомплектованные соответствующими резервуарами, оборудованием и инвентарем.</w:t>
      </w:r>
    </w:p>
    <w:p w:rsidR="0021121C" w:rsidRPr="0021121C" w:rsidRDefault="0021121C" w:rsidP="0021121C">
      <w:pPr>
        <w:ind w:firstLine="567"/>
        <w:jc w:val="both"/>
        <w:rPr>
          <w:rFonts w:ascii="Times New Roman" w:hAnsi="Times New Roman"/>
        </w:rPr>
      </w:pPr>
      <w:r w:rsidRPr="0021121C">
        <w:rPr>
          <w:rFonts w:ascii="Times New Roman" w:hAnsi="Times New Roman"/>
        </w:rPr>
        <w:t>Б.1.3 Предназначенные для сбора отработанных нефтепродуктов оборудование и инвентарь должны быть защищены от загрязнения механическими примесями и окрашены в один цвет, установленный для данной группы нефтепродукта.</w:t>
      </w:r>
    </w:p>
    <w:p w:rsidR="0021121C" w:rsidRPr="0021121C" w:rsidRDefault="0021121C" w:rsidP="0021121C">
      <w:pPr>
        <w:ind w:firstLine="567"/>
        <w:jc w:val="both"/>
        <w:rPr>
          <w:rFonts w:ascii="Times New Roman" w:hAnsi="Times New Roman"/>
        </w:rPr>
      </w:pPr>
      <w:r w:rsidRPr="0021121C">
        <w:rPr>
          <w:rFonts w:ascii="Times New Roman" w:hAnsi="Times New Roman"/>
        </w:rPr>
        <w:t>Б.1.4 Собранные отработанные нефтепродукты, содержащие коррозионно агрессивные, радиоактивные, токсичные вещества и продукты не нефтяного происхождения, подлежат утилизации в установленном порядке по согласованию с региональ</w:t>
      </w:r>
      <w:r w:rsidR="007F7C50">
        <w:rPr>
          <w:rFonts w:ascii="Times New Roman" w:hAnsi="Times New Roman"/>
        </w:rPr>
        <w:t>ными природоохранными органами.</w:t>
      </w:r>
    </w:p>
    <w:p w:rsidR="0021121C" w:rsidRPr="0021121C" w:rsidRDefault="0021121C" w:rsidP="0021121C">
      <w:pPr>
        <w:ind w:firstLine="567"/>
        <w:jc w:val="both"/>
        <w:rPr>
          <w:rFonts w:ascii="Times New Roman" w:hAnsi="Times New Roman"/>
        </w:rPr>
      </w:pPr>
      <w:r w:rsidRPr="0021121C">
        <w:rPr>
          <w:rFonts w:ascii="Times New Roman" w:hAnsi="Times New Roman"/>
        </w:rPr>
        <w:t xml:space="preserve">Б.1.5 Территориальными подразделениями нефтепродуктообеспечения, реализующими товарные масла и другие нефтепродукты, беспрепятственно принимаются отработанные нефтепродукты от всех юридических и </w:t>
      </w:r>
      <w:r w:rsidR="003455A6" w:rsidRPr="0021121C">
        <w:rPr>
          <w:rFonts w:ascii="Times New Roman" w:hAnsi="Times New Roman"/>
        </w:rPr>
        <w:t>физических</w:t>
      </w:r>
      <w:r w:rsidRPr="0021121C">
        <w:rPr>
          <w:rFonts w:ascii="Times New Roman" w:hAnsi="Times New Roman"/>
        </w:rPr>
        <w:t xml:space="preserve"> лиц в установленном порядке.</w:t>
      </w:r>
    </w:p>
    <w:p w:rsidR="0021121C" w:rsidRPr="0021121C" w:rsidRDefault="0021121C" w:rsidP="0021121C">
      <w:pPr>
        <w:ind w:firstLine="567"/>
        <w:jc w:val="both"/>
        <w:rPr>
          <w:rFonts w:ascii="Times New Roman" w:hAnsi="Times New Roman"/>
        </w:rPr>
      </w:pPr>
      <w:r w:rsidRPr="0021121C">
        <w:rPr>
          <w:rFonts w:ascii="Times New Roman" w:hAnsi="Times New Roman"/>
        </w:rPr>
        <w:t>Б.1.6 На каждую партию отработанных нефтепродуктов при их сдаче оформляется накладная с указанием массы и группы этих нефтепродуктов.</w:t>
      </w:r>
    </w:p>
    <w:p w:rsidR="0021121C" w:rsidRPr="0021121C" w:rsidRDefault="0021121C" w:rsidP="0021121C">
      <w:pPr>
        <w:ind w:firstLine="567"/>
        <w:jc w:val="both"/>
        <w:rPr>
          <w:rFonts w:ascii="Times New Roman" w:hAnsi="Times New Roman"/>
        </w:rPr>
      </w:pPr>
      <w:r w:rsidRPr="0021121C">
        <w:rPr>
          <w:rFonts w:ascii="Times New Roman" w:hAnsi="Times New Roman"/>
        </w:rPr>
        <w:t xml:space="preserve">Б.1.7 Конкретные объемы сдаваемых отработанных нефтепродуктов и сроки их сдачи определяются при </w:t>
      </w:r>
      <w:r w:rsidR="003455A6" w:rsidRPr="0021121C">
        <w:rPr>
          <w:rFonts w:ascii="Times New Roman" w:hAnsi="Times New Roman"/>
        </w:rPr>
        <w:t>заключении</w:t>
      </w:r>
      <w:r w:rsidRPr="0021121C">
        <w:rPr>
          <w:rFonts w:ascii="Times New Roman" w:hAnsi="Times New Roman"/>
        </w:rPr>
        <w:t xml:space="preserve"> договоров между потребителем </w:t>
      </w:r>
      <w:proofErr w:type="spellStart"/>
      <w:r w:rsidRPr="0021121C">
        <w:rPr>
          <w:rFonts w:ascii="Times New Roman" w:hAnsi="Times New Roman"/>
        </w:rPr>
        <w:t>нефтересурсов</w:t>
      </w:r>
      <w:proofErr w:type="spellEnd"/>
      <w:r w:rsidRPr="0021121C">
        <w:rPr>
          <w:rFonts w:ascii="Times New Roman" w:hAnsi="Times New Roman"/>
        </w:rPr>
        <w:t xml:space="preserve"> и хозяйствующим объектом, осуществляющим поставку или реализующим товарные нефтепродукты.</w:t>
      </w:r>
    </w:p>
    <w:p w:rsidR="0021121C" w:rsidRPr="0021121C" w:rsidRDefault="0021121C" w:rsidP="0021121C">
      <w:pPr>
        <w:ind w:firstLine="567"/>
        <w:jc w:val="both"/>
        <w:rPr>
          <w:rFonts w:ascii="Times New Roman" w:hAnsi="Times New Roman"/>
        </w:rPr>
      </w:pPr>
      <w:r w:rsidRPr="0021121C">
        <w:rPr>
          <w:rFonts w:ascii="Times New Roman" w:hAnsi="Times New Roman"/>
        </w:rPr>
        <w:t>Б.1.8 Расчеты при приеме и поставке отработанных нефтепродуктов производятся на договорной основе.</w:t>
      </w:r>
    </w:p>
    <w:p w:rsidR="0021121C" w:rsidRPr="0021121C" w:rsidRDefault="0021121C" w:rsidP="0021121C">
      <w:pPr>
        <w:ind w:firstLine="567"/>
        <w:jc w:val="both"/>
        <w:rPr>
          <w:rFonts w:ascii="Times New Roman" w:hAnsi="Times New Roman"/>
        </w:rPr>
      </w:pPr>
      <w:r w:rsidRPr="0021121C">
        <w:rPr>
          <w:rFonts w:ascii="Times New Roman" w:hAnsi="Times New Roman"/>
        </w:rPr>
        <w:t>Б.2 Порядок ведения учета отработанных нефтепродуктов</w:t>
      </w:r>
    </w:p>
    <w:p w:rsidR="0021121C" w:rsidRPr="0021121C" w:rsidRDefault="0021121C" w:rsidP="0021121C">
      <w:pPr>
        <w:ind w:firstLine="567"/>
        <w:jc w:val="both"/>
        <w:rPr>
          <w:rFonts w:ascii="Times New Roman" w:hAnsi="Times New Roman"/>
        </w:rPr>
      </w:pPr>
      <w:r w:rsidRPr="0021121C">
        <w:rPr>
          <w:rFonts w:ascii="Times New Roman" w:hAnsi="Times New Roman"/>
        </w:rPr>
        <w:t xml:space="preserve">Б.2.1 Учет объемов сбора, сдачи и использования отработанных нефтепродуктов ведется потребителями на основании накладных в соответствии с действующими правилами и положениями по учету материальных </w:t>
      </w:r>
      <w:r w:rsidR="003455A6" w:rsidRPr="0021121C">
        <w:rPr>
          <w:rFonts w:ascii="Times New Roman" w:hAnsi="Times New Roman"/>
        </w:rPr>
        <w:t>ценностей</w:t>
      </w:r>
      <w:r w:rsidRPr="0021121C">
        <w:rPr>
          <w:rFonts w:ascii="Times New Roman" w:hAnsi="Times New Roman"/>
        </w:rPr>
        <w:t xml:space="preserve"> и других нормативно-технических документов.</w:t>
      </w:r>
    </w:p>
    <w:p w:rsidR="0021121C" w:rsidRPr="0021121C" w:rsidRDefault="0021121C" w:rsidP="0021121C">
      <w:pPr>
        <w:ind w:firstLine="567"/>
        <w:jc w:val="both"/>
        <w:rPr>
          <w:rFonts w:ascii="Times New Roman" w:hAnsi="Times New Roman"/>
        </w:rPr>
      </w:pPr>
      <w:r w:rsidRPr="00C224E5">
        <w:rPr>
          <w:rFonts w:ascii="Times New Roman" w:hAnsi="Times New Roman"/>
        </w:rPr>
        <w:t xml:space="preserve">Б.2.2 </w:t>
      </w:r>
      <w:r w:rsidR="00B86879" w:rsidRPr="00C224E5">
        <w:rPr>
          <w:rFonts w:ascii="Times New Roman" w:hAnsi="Times New Roman"/>
        </w:rPr>
        <w:t>Сведения</w:t>
      </w:r>
      <w:r w:rsidRPr="00C224E5">
        <w:rPr>
          <w:rFonts w:ascii="Times New Roman" w:hAnsi="Times New Roman"/>
        </w:rPr>
        <w:t xml:space="preserve"> об отработанных нефтепродуктах </w:t>
      </w:r>
      <w:r w:rsidR="00B86879" w:rsidRPr="00C224E5">
        <w:rPr>
          <w:rFonts w:ascii="Times New Roman" w:hAnsi="Times New Roman"/>
        </w:rPr>
        <w:t>подлежат учету и представляются в соответствующий</w:t>
      </w:r>
      <w:r w:rsidRPr="00C224E5">
        <w:rPr>
          <w:rFonts w:ascii="Times New Roman" w:hAnsi="Times New Roman"/>
        </w:rPr>
        <w:t xml:space="preserve"> </w:t>
      </w:r>
      <w:r w:rsidR="00B86879" w:rsidRPr="00C224E5">
        <w:rPr>
          <w:rFonts w:ascii="Times New Roman" w:hAnsi="Times New Roman"/>
        </w:rPr>
        <w:t>уполномоченный орган</w:t>
      </w:r>
      <w:r w:rsidRPr="00C224E5">
        <w:rPr>
          <w:rFonts w:ascii="Times New Roman" w:hAnsi="Times New Roman"/>
        </w:rPr>
        <w:t xml:space="preserve"> </w:t>
      </w:r>
      <w:r w:rsidR="00B86879" w:rsidRPr="00C224E5">
        <w:rPr>
          <w:rFonts w:ascii="Times New Roman" w:hAnsi="Times New Roman"/>
        </w:rPr>
        <w:t xml:space="preserve">в области охраны окружающей среды </w:t>
      </w:r>
      <w:r w:rsidR="00F569F7" w:rsidRPr="00C224E5">
        <w:rPr>
          <w:rFonts w:ascii="Times New Roman" w:hAnsi="Times New Roman"/>
        </w:rPr>
        <w:t>по формам</w:t>
      </w:r>
      <w:r w:rsidR="00B86879" w:rsidRPr="00C224E5">
        <w:rPr>
          <w:rFonts w:ascii="Times New Roman" w:hAnsi="Times New Roman"/>
        </w:rPr>
        <w:t xml:space="preserve"> </w:t>
      </w:r>
      <w:r w:rsidRPr="00C224E5">
        <w:rPr>
          <w:rFonts w:ascii="Times New Roman" w:hAnsi="Times New Roman"/>
        </w:rPr>
        <w:t>[10], [11] в установленном порядке.</w:t>
      </w:r>
    </w:p>
    <w:p w:rsidR="0021121C" w:rsidRPr="0021121C" w:rsidRDefault="0021121C" w:rsidP="0021121C">
      <w:pPr>
        <w:ind w:firstLine="567"/>
        <w:jc w:val="both"/>
        <w:rPr>
          <w:rFonts w:ascii="Times New Roman" w:hAnsi="Times New Roman"/>
        </w:rPr>
      </w:pPr>
      <w:r w:rsidRPr="0021121C">
        <w:rPr>
          <w:rFonts w:ascii="Times New Roman" w:hAnsi="Times New Roman"/>
        </w:rPr>
        <w:t>Б.3 Рациональное использование отработанных нефтепродуктов</w:t>
      </w:r>
    </w:p>
    <w:p w:rsidR="0021121C" w:rsidRPr="0021121C" w:rsidRDefault="0021121C" w:rsidP="0021121C">
      <w:pPr>
        <w:ind w:firstLine="567"/>
        <w:jc w:val="both"/>
        <w:rPr>
          <w:rFonts w:ascii="Times New Roman" w:hAnsi="Times New Roman"/>
        </w:rPr>
      </w:pPr>
      <w:r w:rsidRPr="0021121C">
        <w:rPr>
          <w:rFonts w:ascii="Times New Roman" w:hAnsi="Times New Roman"/>
        </w:rPr>
        <w:t>Б.3.1 Основными направлениями рационального использования отработанных нефтепродуктов являются:</w:t>
      </w:r>
    </w:p>
    <w:p w:rsidR="0021121C" w:rsidRPr="0021121C" w:rsidRDefault="007F7C50" w:rsidP="0021121C">
      <w:pPr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="0021121C" w:rsidRPr="0021121C">
        <w:rPr>
          <w:rFonts w:ascii="Times New Roman" w:hAnsi="Times New Roman"/>
        </w:rPr>
        <w:t>промышленная переработка их с целью получения базовых масел;</w:t>
      </w:r>
    </w:p>
    <w:p w:rsidR="0021121C" w:rsidRPr="0021121C" w:rsidRDefault="007F7C50" w:rsidP="0021121C">
      <w:pPr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="0021121C" w:rsidRPr="0021121C">
        <w:rPr>
          <w:rFonts w:ascii="Times New Roman" w:hAnsi="Times New Roman"/>
        </w:rPr>
        <w:t xml:space="preserve">регенерация (очистка) на специальных установках и использование на </w:t>
      </w:r>
      <w:r w:rsidR="0021121C" w:rsidRPr="0021121C">
        <w:rPr>
          <w:rFonts w:ascii="Times New Roman" w:hAnsi="Times New Roman"/>
        </w:rPr>
        <w:lastRenderedPageBreak/>
        <w:t>нефтеперерабатывающих заводах в качестве дополнительного сырья нефти;</w:t>
      </w:r>
    </w:p>
    <w:p w:rsidR="0021121C" w:rsidRPr="0021121C" w:rsidRDefault="007F7C50" w:rsidP="0021121C">
      <w:pPr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="0021121C" w:rsidRPr="0021121C">
        <w:rPr>
          <w:rFonts w:ascii="Times New Roman" w:hAnsi="Times New Roman"/>
        </w:rPr>
        <w:t>на технологические нужды;</w:t>
      </w:r>
    </w:p>
    <w:p w:rsidR="0021121C" w:rsidRPr="0021121C" w:rsidRDefault="007F7C50" w:rsidP="0021121C">
      <w:pPr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="0021121C" w:rsidRPr="0021121C">
        <w:rPr>
          <w:rFonts w:ascii="Times New Roman" w:hAnsi="Times New Roman"/>
        </w:rPr>
        <w:t>на производство продукции с использованием отработанных масел (</w:t>
      </w:r>
      <w:proofErr w:type="spellStart"/>
      <w:r w:rsidR="0021121C" w:rsidRPr="0021121C">
        <w:rPr>
          <w:rFonts w:ascii="Times New Roman" w:hAnsi="Times New Roman"/>
        </w:rPr>
        <w:t>эму</w:t>
      </w:r>
      <w:r>
        <w:rPr>
          <w:rFonts w:ascii="Times New Roman" w:hAnsi="Times New Roman"/>
        </w:rPr>
        <w:t>льсол</w:t>
      </w:r>
      <w:proofErr w:type="spellEnd"/>
      <w:r>
        <w:rPr>
          <w:rFonts w:ascii="Times New Roman" w:hAnsi="Times New Roman"/>
        </w:rPr>
        <w:t>, консервационный состав и др.);</w:t>
      </w:r>
    </w:p>
    <w:p w:rsidR="0021121C" w:rsidRPr="0021121C" w:rsidRDefault="007F7C50" w:rsidP="0021121C">
      <w:pPr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="0021121C" w:rsidRPr="0021121C">
        <w:rPr>
          <w:rFonts w:ascii="Times New Roman" w:hAnsi="Times New Roman"/>
        </w:rPr>
        <w:t>в качестве компонента котельно-печного топлива и отправка на экспорт.</w:t>
      </w:r>
    </w:p>
    <w:p w:rsidR="0021121C" w:rsidRPr="0021121C" w:rsidRDefault="0021121C" w:rsidP="0021121C">
      <w:pPr>
        <w:ind w:firstLine="567"/>
        <w:jc w:val="both"/>
        <w:rPr>
          <w:rFonts w:ascii="Times New Roman" w:hAnsi="Times New Roman"/>
        </w:rPr>
      </w:pPr>
      <w:r w:rsidRPr="0021121C">
        <w:rPr>
          <w:rFonts w:ascii="Times New Roman" w:hAnsi="Times New Roman"/>
        </w:rPr>
        <w:t>Б.3.2 Отработанные нефтепродукты могут использоваться на собственные нужды, а именно:</w:t>
      </w:r>
    </w:p>
    <w:p w:rsidR="0021121C" w:rsidRPr="0021121C" w:rsidRDefault="007F7C50" w:rsidP="0021121C">
      <w:pPr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="0021121C" w:rsidRPr="0021121C">
        <w:rPr>
          <w:rFonts w:ascii="Times New Roman" w:hAnsi="Times New Roman"/>
        </w:rPr>
        <w:t>при регенерации на собственных установках;</w:t>
      </w:r>
    </w:p>
    <w:p w:rsidR="0021121C" w:rsidRPr="0021121C" w:rsidRDefault="007F7C50" w:rsidP="0021121C">
      <w:pPr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="0021121C" w:rsidRPr="0021121C">
        <w:rPr>
          <w:rFonts w:ascii="Times New Roman" w:hAnsi="Times New Roman"/>
        </w:rPr>
        <w:t>на технологические нужды, подтверждаемые соответствующей нормативно-технической документацией;</w:t>
      </w:r>
    </w:p>
    <w:p w:rsidR="0021121C" w:rsidRDefault="007F7C50" w:rsidP="0021121C">
      <w:pPr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="0021121C" w:rsidRPr="0021121C">
        <w:rPr>
          <w:rFonts w:ascii="Times New Roman" w:hAnsi="Times New Roman"/>
        </w:rPr>
        <w:t>в качестве компонента котельно-печного топлива при наличии разреш</w:t>
      </w:r>
      <w:r>
        <w:rPr>
          <w:rFonts w:ascii="Times New Roman" w:hAnsi="Times New Roman"/>
        </w:rPr>
        <w:t>ения региональных природоохран</w:t>
      </w:r>
      <w:r w:rsidR="0021121C" w:rsidRPr="0021121C">
        <w:rPr>
          <w:rFonts w:ascii="Times New Roman" w:hAnsi="Times New Roman"/>
        </w:rPr>
        <w:t>ных органов.</w:t>
      </w:r>
    </w:p>
    <w:p w:rsidR="0021121C" w:rsidRDefault="0021121C" w:rsidP="00D057AD">
      <w:pPr>
        <w:ind w:firstLine="567"/>
        <w:jc w:val="both"/>
        <w:rPr>
          <w:rFonts w:ascii="Times New Roman" w:hAnsi="Times New Roman"/>
        </w:rPr>
      </w:pPr>
    </w:p>
    <w:p w:rsidR="0021121C" w:rsidRDefault="0021121C" w:rsidP="00D057AD">
      <w:pPr>
        <w:ind w:firstLine="567"/>
        <w:jc w:val="both"/>
        <w:rPr>
          <w:rFonts w:ascii="Times New Roman" w:hAnsi="Times New Roman"/>
        </w:rPr>
      </w:pPr>
    </w:p>
    <w:p w:rsidR="0021121C" w:rsidRDefault="0021121C" w:rsidP="00D057AD">
      <w:pPr>
        <w:ind w:firstLine="567"/>
        <w:jc w:val="both"/>
        <w:rPr>
          <w:rFonts w:ascii="Times New Roman" w:hAnsi="Times New Roman"/>
        </w:rPr>
      </w:pPr>
    </w:p>
    <w:p w:rsidR="0021121C" w:rsidRDefault="0021121C" w:rsidP="00D057AD">
      <w:pPr>
        <w:ind w:firstLine="567"/>
        <w:jc w:val="both"/>
        <w:rPr>
          <w:rFonts w:ascii="Times New Roman" w:hAnsi="Times New Roman"/>
        </w:rPr>
      </w:pPr>
    </w:p>
    <w:p w:rsidR="0021121C" w:rsidRDefault="0021121C" w:rsidP="00D057AD">
      <w:pPr>
        <w:ind w:firstLine="567"/>
        <w:jc w:val="both"/>
        <w:rPr>
          <w:rFonts w:ascii="Times New Roman" w:hAnsi="Times New Roman"/>
        </w:rPr>
      </w:pPr>
    </w:p>
    <w:p w:rsidR="0021121C" w:rsidRDefault="0021121C" w:rsidP="00D057AD">
      <w:pPr>
        <w:ind w:firstLine="567"/>
        <w:jc w:val="both"/>
        <w:rPr>
          <w:rFonts w:ascii="Times New Roman" w:hAnsi="Times New Roman"/>
        </w:rPr>
      </w:pPr>
    </w:p>
    <w:p w:rsidR="0021121C" w:rsidRDefault="0021121C" w:rsidP="00D057AD">
      <w:pPr>
        <w:ind w:firstLine="567"/>
        <w:jc w:val="both"/>
        <w:rPr>
          <w:rFonts w:ascii="Times New Roman" w:hAnsi="Times New Roman"/>
        </w:rPr>
      </w:pPr>
    </w:p>
    <w:p w:rsidR="0021121C" w:rsidRDefault="0021121C" w:rsidP="00D057AD">
      <w:pPr>
        <w:ind w:firstLine="567"/>
        <w:jc w:val="both"/>
        <w:rPr>
          <w:rFonts w:ascii="Times New Roman" w:hAnsi="Times New Roman"/>
        </w:rPr>
      </w:pPr>
    </w:p>
    <w:p w:rsidR="0021121C" w:rsidRDefault="0021121C" w:rsidP="00D057AD">
      <w:pPr>
        <w:ind w:firstLine="567"/>
        <w:jc w:val="both"/>
        <w:rPr>
          <w:rFonts w:ascii="Times New Roman" w:hAnsi="Times New Roman"/>
        </w:rPr>
      </w:pPr>
    </w:p>
    <w:p w:rsidR="0021121C" w:rsidRDefault="0021121C" w:rsidP="00D057AD">
      <w:pPr>
        <w:ind w:firstLine="567"/>
        <w:jc w:val="both"/>
        <w:rPr>
          <w:rFonts w:ascii="Times New Roman" w:hAnsi="Times New Roman"/>
        </w:rPr>
      </w:pPr>
    </w:p>
    <w:p w:rsidR="0021121C" w:rsidRDefault="0021121C" w:rsidP="00D057AD">
      <w:pPr>
        <w:ind w:firstLine="567"/>
        <w:jc w:val="both"/>
        <w:rPr>
          <w:rFonts w:ascii="Times New Roman" w:hAnsi="Times New Roman"/>
        </w:rPr>
      </w:pPr>
    </w:p>
    <w:p w:rsidR="0021121C" w:rsidRDefault="0021121C" w:rsidP="00D057AD">
      <w:pPr>
        <w:ind w:firstLine="567"/>
        <w:jc w:val="both"/>
        <w:rPr>
          <w:rFonts w:ascii="Times New Roman" w:hAnsi="Times New Roman"/>
        </w:rPr>
      </w:pPr>
    </w:p>
    <w:p w:rsidR="0021121C" w:rsidRDefault="0021121C" w:rsidP="00D057AD">
      <w:pPr>
        <w:ind w:firstLine="567"/>
        <w:jc w:val="both"/>
        <w:rPr>
          <w:rFonts w:ascii="Times New Roman" w:hAnsi="Times New Roman"/>
        </w:rPr>
      </w:pPr>
    </w:p>
    <w:p w:rsidR="0021121C" w:rsidRDefault="0021121C" w:rsidP="00D057AD">
      <w:pPr>
        <w:ind w:firstLine="567"/>
        <w:jc w:val="both"/>
        <w:rPr>
          <w:rFonts w:ascii="Times New Roman" w:hAnsi="Times New Roman"/>
        </w:rPr>
      </w:pPr>
    </w:p>
    <w:p w:rsidR="0021121C" w:rsidRDefault="0021121C" w:rsidP="00D057AD">
      <w:pPr>
        <w:ind w:firstLine="567"/>
        <w:jc w:val="both"/>
        <w:rPr>
          <w:rFonts w:ascii="Times New Roman" w:hAnsi="Times New Roman"/>
        </w:rPr>
      </w:pPr>
    </w:p>
    <w:p w:rsidR="0021121C" w:rsidRDefault="0021121C" w:rsidP="00D057AD">
      <w:pPr>
        <w:ind w:firstLine="567"/>
        <w:jc w:val="both"/>
        <w:rPr>
          <w:rFonts w:ascii="Times New Roman" w:hAnsi="Times New Roman"/>
        </w:rPr>
      </w:pPr>
    </w:p>
    <w:p w:rsidR="0021121C" w:rsidRDefault="0021121C" w:rsidP="00D057AD">
      <w:pPr>
        <w:ind w:firstLine="567"/>
        <w:jc w:val="both"/>
        <w:rPr>
          <w:rFonts w:ascii="Times New Roman" w:hAnsi="Times New Roman"/>
        </w:rPr>
      </w:pPr>
    </w:p>
    <w:p w:rsidR="0021121C" w:rsidRDefault="0021121C" w:rsidP="00D057AD">
      <w:pPr>
        <w:ind w:firstLine="567"/>
        <w:jc w:val="both"/>
        <w:rPr>
          <w:rFonts w:ascii="Times New Roman" w:hAnsi="Times New Roman"/>
        </w:rPr>
      </w:pPr>
    </w:p>
    <w:p w:rsidR="0021121C" w:rsidRDefault="0021121C" w:rsidP="00D057AD">
      <w:pPr>
        <w:ind w:firstLine="567"/>
        <w:jc w:val="both"/>
        <w:rPr>
          <w:rFonts w:ascii="Times New Roman" w:hAnsi="Times New Roman"/>
        </w:rPr>
      </w:pPr>
    </w:p>
    <w:p w:rsidR="0021121C" w:rsidRDefault="0021121C" w:rsidP="00D057AD">
      <w:pPr>
        <w:ind w:firstLine="567"/>
        <w:jc w:val="both"/>
        <w:rPr>
          <w:rFonts w:ascii="Times New Roman" w:hAnsi="Times New Roman"/>
        </w:rPr>
      </w:pPr>
    </w:p>
    <w:p w:rsidR="0021121C" w:rsidRDefault="0021121C" w:rsidP="00D057AD">
      <w:pPr>
        <w:ind w:firstLine="567"/>
        <w:jc w:val="both"/>
        <w:rPr>
          <w:rFonts w:ascii="Times New Roman" w:hAnsi="Times New Roman"/>
        </w:rPr>
      </w:pPr>
    </w:p>
    <w:p w:rsidR="0021121C" w:rsidRDefault="0021121C" w:rsidP="00D057AD">
      <w:pPr>
        <w:ind w:firstLine="567"/>
        <w:jc w:val="both"/>
        <w:rPr>
          <w:rFonts w:ascii="Times New Roman" w:hAnsi="Times New Roman"/>
        </w:rPr>
      </w:pPr>
    </w:p>
    <w:p w:rsidR="0021121C" w:rsidRDefault="0021121C" w:rsidP="00D057AD">
      <w:pPr>
        <w:ind w:firstLine="567"/>
        <w:jc w:val="both"/>
        <w:rPr>
          <w:rFonts w:ascii="Times New Roman" w:hAnsi="Times New Roman"/>
        </w:rPr>
      </w:pPr>
    </w:p>
    <w:p w:rsidR="0021121C" w:rsidRDefault="0021121C" w:rsidP="00D057AD">
      <w:pPr>
        <w:ind w:firstLine="567"/>
        <w:jc w:val="both"/>
        <w:rPr>
          <w:rFonts w:ascii="Times New Roman" w:hAnsi="Times New Roman"/>
        </w:rPr>
      </w:pPr>
    </w:p>
    <w:p w:rsidR="0021121C" w:rsidRDefault="0021121C" w:rsidP="00D057AD">
      <w:pPr>
        <w:ind w:firstLine="567"/>
        <w:jc w:val="both"/>
        <w:rPr>
          <w:rFonts w:ascii="Times New Roman" w:hAnsi="Times New Roman"/>
        </w:rPr>
      </w:pPr>
    </w:p>
    <w:p w:rsidR="0021121C" w:rsidRDefault="0021121C" w:rsidP="00D057AD">
      <w:pPr>
        <w:ind w:firstLine="567"/>
        <w:jc w:val="both"/>
        <w:rPr>
          <w:rFonts w:ascii="Times New Roman" w:hAnsi="Times New Roman"/>
        </w:rPr>
      </w:pPr>
    </w:p>
    <w:p w:rsidR="0021121C" w:rsidRDefault="0021121C" w:rsidP="00D057AD">
      <w:pPr>
        <w:ind w:firstLine="567"/>
        <w:jc w:val="both"/>
        <w:rPr>
          <w:rFonts w:ascii="Times New Roman" w:hAnsi="Times New Roman"/>
        </w:rPr>
      </w:pPr>
    </w:p>
    <w:p w:rsidR="007F7C50" w:rsidRDefault="007F7C50" w:rsidP="00D057AD">
      <w:pPr>
        <w:ind w:firstLine="567"/>
        <w:jc w:val="both"/>
        <w:rPr>
          <w:rFonts w:ascii="Times New Roman" w:hAnsi="Times New Roman"/>
        </w:rPr>
      </w:pPr>
    </w:p>
    <w:p w:rsidR="007F7C50" w:rsidRDefault="007F7C50" w:rsidP="00D057AD">
      <w:pPr>
        <w:ind w:firstLine="567"/>
        <w:jc w:val="both"/>
        <w:rPr>
          <w:rFonts w:ascii="Times New Roman" w:hAnsi="Times New Roman"/>
        </w:rPr>
      </w:pPr>
    </w:p>
    <w:p w:rsidR="007F7C50" w:rsidRDefault="007F7C50" w:rsidP="00D057AD">
      <w:pPr>
        <w:ind w:firstLine="567"/>
        <w:jc w:val="both"/>
        <w:rPr>
          <w:rFonts w:ascii="Times New Roman" w:hAnsi="Times New Roman"/>
        </w:rPr>
      </w:pPr>
    </w:p>
    <w:p w:rsidR="007F7C50" w:rsidRDefault="007F7C50" w:rsidP="00D057AD">
      <w:pPr>
        <w:ind w:firstLine="567"/>
        <w:jc w:val="both"/>
        <w:rPr>
          <w:rFonts w:ascii="Times New Roman" w:hAnsi="Times New Roman"/>
        </w:rPr>
      </w:pPr>
    </w:p>
    <w:p w:rsidR="007F7C50" w:rsidRDefault="007F7C50" w:rsidP="00D057AD">
      <w:pPr>
        <w:ind w:firstLine="567"/>
        <w:jc w:val="both"/>
        <w:rPr>
          <w:rFonts w:ascii="Times New Roman" w:hAnsi="Times New Roman"/>
        </w:rPr>
      </w:pPr>
    </w:p>
    <w:p w:rsidR="007F7C50" w:rsidRDefault="007F7C50" w:rsidP="00D057AD">
      <w:pPr>
        <w:ind w:firstLine="567"/>
        <w:jc w:val="both"/>
        <w:rPr>
          <w:rFonts w:ascii="Times New Roman" w:hAnsi="Times New Roman"/>
        </w:rPr>
      </w:pPr>
    </w:p>
    <w:p w:rsidR="00295DBA" w:rsidRDefault="00295DBA" w:rsidP="00D057AD">
      <w:pPr>
        <w:ind w:firstLine="567"/>
        <w:jc w:val="both"/>
        <w:rPr>
          <w:rFonts w:ascii="Times New Roman" w:hAnsi="Times New Roman"/>
        </w:rPr>
      </w:pPr>
    </w:p>
    <w:p w:rsidR="00F569F7" w:rsidRDefault="00F569F7" w:rsidP="00D057AD">
      <w:pPr>
        <w:ind w:firstLine="567"/>
        <w:jc w:val="both"/>
        <w:rPr>
          <w:rFonts w:ascii="Times New Roman" w:hAnsi="Times New Roman"/>
        </w:rPr>
      </w:pPr>
    </w:p>
    <w:p w:rsidR="0021121C" w:rsidRPr="007F7C50" w:rsidRDefault="0021121C" w:rsidP="007F7C50">
      <w:pPr>
        <w:ind w:firstLine="567"/>
        <w:jc w:val="center"/>
        <w:rPr>
          <w:rFonts w:ascii="Times New Roman" w:hAnsi="Times New Roman"/>
          <w:b/>
        </w:rPr>
      </w:pPr>
      <w:r w:rsidRPr="007F7C50">
        <w:rPr>
          <w:rFonts w:ascii="Times New Roman" w:hAnsi="Times New Roman"/>
          <w:b/>
        </w:rPr>
        <w:lastRenderedPageBreak/>
        <w:t>Библиография</w:t>
      </w:r>
    </w:p>
    <w:p w:rsidR="0021121C" w:rsidRPr="0021121C" w:rsidRDefault="0021121C" w:rsidP="0021121C">
      <w:pPr>
        <w:ind w:firstLine="567"/>
        <w:jc w:val="both"/>
        <w:rPr>
          <w:rFonts w:ascii="Times New Roman" w:hAnsi="Times New Roman"/>
        </w:rPr>
      </w:pPr>
    </w:p>
    <w:p w:rsidR="00C7213D" w:rsidRPr="00B86879" w:rsidRDefault="00C7213D" w:rsidP="0021121C">
      <w:pPr>
        <w:ind w:firstLine="567"/>
        <w:jc w:val="both"/>
        <w:rPr>
          <w:rFonts w:ascii="Times New Roman" w:hAnsi="Times New Roman"/>
        </w:rPr>
      </w:pPr>
      <w:r w:rsidRPr="00B86879">
        <w:rPr>
          <w:rFonts w:ascii="Times New Roman" w:hAnsi="Times New Roman"/>
        </w:rPr>
        <w:t>[1] Экологический кодекс</w:t>
      </w:r>
      <w:r w:rsidR="00934DBA" w:rsidRPr="00B86879">
        <w:rPr>
          <w:rFonts w:ascii="Times New Roman" w:hAnsi="Times New Roman"/>
        </w:rPr>
        <w:t xml:space="preserve"> </w:t>
      </w:r>
      <w:r w:rsidRPr="00B86879">
        <w:rPr>
          <w:rFonts w:ascii="Times New Roman" w:hAnsi="Times New Roman"/>
        </w:rPr>
        <w:t>Республики Казахстан от 2 января 2021 года №400-</w:t>
      </w:r>
      <w:r w:rsidRPr="00B86879">
        <w:rPr>
          <w:rFonts w:ascii="Times New Roman" w:hAnsi="Times New Roman"/>
          <w:lang w:val="en-US"/>
        </w:rPr>
        <w:t>VI</w:t>
      </w:r>
      <w:r w:rsidRPr="00B86879">
        <w:rPr>
          <w:rFonts w:ascii="Times New Roman" w:hAnsi="Times New Roman"/>
        </w:rPr>
        <w:t xml:space="preserve"> ЗРК</w:t>
      </w:r>
    </w:p>
    <w:p w:rsidR="00436017" w:rsidRPr="00B86879" w:rsidRDefault="00436017" w:rsidP="0021121C">
      <w:pPr>
        <w:ind w:firstLine="567"/>
        <w:jc w:val="both"/>
        <w:rPr>
          <w:rFonts w:ascii="Times New Roman" w:hAnsi="Times New Roman"/>
        </w:rPr>
      </w:pPr>
      <w:r w:rsidRPr="00B86879">
        <w:rPr>
          <w:rFonts w:ascii="Times New Roman" w:hAnsi="Times New Roman"/>
        </w:rPr>
        <w:t>[</w:t>
      </w:r>
      <w:r w:rsidR="00E31560" w:rsidRPr="00B86879">
        <w:rPr>
          <w:rFonts w:ascii="Times New Roman" w:hAnsi="Times New Roman"/>
        </w:rPr>
        <w:t>2</w:t>
      </w:r>
      <w:r w:rsidRPr="00B86879">
        <w:rPr>
          <w:rFonts w:ascii="Times New Roman" w:hAnsi="Times New Roman"/>
        </w:rPr>
        <w:t xml:space="preserve">] Приказ </w:t>
      </w:r>
      <w:proofErr w:type="spellStart"/>
      <w:r w:rsidRPr="00B86879">
        <w:rPr>
          <w:rFonts w:ascii="Times New Roman" w:hAnsi="Times New Roman"/>
        </w:rPr>
        <w:t>и.о</w:t>
      </w:r>
      <w:proofErr w:type="spellEnd"/>
      <w:r w:rsidRPr="00B86879">
        <w:rPr>
          <w:rFonts w:ascii="Times New Roman" w:hAnsi="Times New Roman"/>
        </w:rPr>
        <w:t>. Министра здравоохранения Республик</w:t>
      </w:r>
      <w:r w:rsidR="00B86879" w:rsidRPr="00B86879">
        <w:rPr>
          <w:rFonts w:ascii="Times New Roman" w:hAnsi="Times New Roman"/>
        </w:rPr>
        <w:t xml:space="preserve">и Казахстан от 25 декабря 2020 </w:t>
      </w:r>
      <w:r w:rsidRPr="00B86879">
        <w:rPr>
          <w:rFonts w:ascii="Times New Roman" w:hAnsi="Times New Roman"/>
        </w:rPr>
        <w:t xml:space="preserve">года №21934 «Об утверждении Санитарных правил «Санитарно-эпидемиологические требования к сбору, использованию, применению, обезвреживанию, транспортировке, хранению и захоронению отходов производства и потребления» </w:t>
      </w:r>
    </w:p>
    <w:p w:rsidR="0021121C" w:rsidRPr="00B86879" w:rsidRDefault="0021121C" w:rsidP="0021121C">
      <w:pPr>
        <w:ind w:firstLine="567"/>
        <w:jc w:val="both"/>
        <w:rPr>
          <w:rFonts w:ascii="Times New Roman" w:hAnsi="Times New Roman"/>
        </w:rPr>
      </w:pPr>
      <w:r w:rsidRPr="00B86879">
        <w:rPr>
          <w:rFonts w:ascii="Times New Roman" w:hAnsi="Times New Roman"/>
        </w:rPr>
        <w:t>[</w:t>
      </w:r>
      <w:r w:rsidR="00E31560" w:rsidRPr="00B86879">
        <w:rPr>
          <w:rFonts w:ascii="Times New Roman" w:hAnsi="Times New Roman"/>
        </w:rPr>
        <w:t>3</w:t>
      </w:r>
      <w:r w:rsidR="000B01CB" w:rsidRPr="00B86879">
        <w:rPr>
          <w:rFonts w:ascii="Times New Roman" w:hAnsi="Times New Roman"/>
        </w:rPr>
        <w:t xml:space="preserve">] </w:t>
      </w:r>
      <w:r w:rsidR="004850BD" w:rsidRPr="00B86879">
        <w:rPr>
          <w:rFonts w:ascii="Times New Roman" w:hAnsi="Times New Roman"/>
        </w:rPr>
        <w:t>Закон Республики Казахстан от 3 февраля 2010 года № 246-IV «О ратификации Объединенной конвенции о безопасности обращения с отработавшим топливом и о безопасности обращении с радиоактивными отходами»</w:t>
      </w:r>
    </w:p>
    <w:p w:rsidR="00002350" w:rsidRPr="00B86879" w:rsidRDefault="0021121C" w:rsidP="0021121C">
      <w:pPr>
        <w:ind w:firstLine="567"/>
        <w:jc w:val="both"/>
        <w:rPr>
          <w:rFonts w:ascii="Times New Roman" w:hAnsi="Times New Roman"/>
        </w:rPr>
      </w:pPr>
      <w:r w:rsidRPr="00B86879">
        <w:rPr>
          <w:rFonts w:ascii="Times New Roman" w:hAnsi="Times New Roman"/>
        </w:rPr>
        <w:t>[</w:t>
      </w:r>
      <w:r w:rsidR="00E31560" w:rsidRPr="00B86879">
        <w:rPr>
          <w:rFonts w:ascii="Times New Roman" w:hAnsi="Times New Roman"/>
        </w:rPr>
        <w:t xml:space="preserve">4] </w:t>
      </w:r>
      <w:r w:rsidR="00002350" w:rsidRPr="00B86879">
        <w:rPr>
          <w:rFonts w:ascii="Times New Roman" w:hAnsi="Times New Roman"/>
        </w:rPr>
        <w:t>Кодекс Республики Казахстан от 5 июля 2014 года № 235-V ЗРК «Об административных правонарушениях»</w:t>
      </w:r>
    </w:p>
    <w:p w:rsidR="0021121C" w:rsidRPr="00B86879" w:rsidRDefault="00295DBA" w:rsidP="0021121C">
      <w:pPr>
        <w:ind w:firstLine="567"/>
        <w:jc w:val="both"/>
        <w:rPr>
          <w:rFonts w:ascii="Times New Roman" w:hAnsi="Times New Roman"/>
        </w:rPr>
      </w:pPr>
      <w:r w:rsidRPr="00B86879">
        <w:rPr>
          <w:rFonts w:ascii="Times New Roman" w:hAnsi="Times New Roman"/>
        </w:rPr>
        <w:t>[</w:t>
      </w:r>
      <w:r w:rsidR="00FC066B" w:rsidRPr="00B86879">
        <w:rPr>
          <w:rFonts w:ascii="Times New Roman" w:hAnsi="Times New Roman"/>
        </w:rPr>
        <w:t>5</w:t>
      </w:r>
      <w:r w:rsidRPr="00B86879">
        <w:rPr>
          <w:rFonts w:ascii="Times New Roman" w:hAnsi="Times New Roman"/>
        </w:rPr>
        <w:t xml:space="preserve">] </w:t>
      </w:r>
      <w:r w:rsidR="0021121C" w:rsidRPr="00B86879">
        <w:rPr>
          <w:rFonts w:ascii="Times New Roman" w:hAnsi="Times New Roman"/>
        </w:rPr>
        <w:t>Технический регламент Таможенного союза ТР/ТС 030/2012 «О требовани</w:t>
      </w:r>
      <w:r w:rsidR="007F7C50" w:rsidRPr="00B86879">
        <w:rPr>
          <w:rFonts w:ascii="Times New Roman" w:hAnsi="Times New Roman"/>
        </w:rPr>
        <w:t>ях к смазочным материалам, мас</w:t>
      </w:r>
      <w:r w:rsidR="0021121C" w:rsidRPr="00B86879">
        <w:rPr>
          <w:rFonts w:ascii="Times New Roman" w:hAnsi="Times New Roman"/>
        </w:rPr>
        <w:t>лам и специальным жидкостям»</w:t>
      </w:r>
    </w:p>
    <w:p w:rsidR="006A4731" w:rsidRPr="00B86879" w:rsidRDefault="006A4731" w:rsidP="006A4731">
      <w:pPr>
        <w:ind w:firstLine="567"/>
        <w:rPr>
          <w:rFonts w:ascii="Times New Roman" w:hAnsi="Times New Roman"/>
        </w:rPr>
      </w:pPr>
      <w:r w:rsidRPr="00B86879">
        <w:rPr>
          <w:rFonts w:ascii="Times New Roman" w:hAnsi="Times New Roman"/>
        </w:rPr>
        <w:t>[6] Закон Республики Казахстан от 3 февраля 2010 года № 246-IV</w:t>
      </w:r>
      <w:proofErr w:type="gramStart"/>
      <w:r w:rsidRPr="00B86879">
        <w:rPr>
          <w:rFonts w:ascii="Times New Roman" w:hAnsi="Times New Roman"/>
        </w:rPr>
        <w:t xml:space="preserve"> О</w:t>
      </w:r>
      <w:proofErr w:type="gramEnd"/>
      <w:r w:rsidRPr="00B86879">
        <w:rPr>
          <w:rFonts w:ascii="Times New Roman" w:hAnsi="Times New Roman"/>
        </w:rPr>
        <w:t xml:space="preserve"> ратификации Объединенной конвенции о безопасности обращения с отработавшим топливом и о безопасности обращении с радиоактивными отходами</w:t>
      </w:r>
    </w:p>
    <w:p w:rsidR="00816560" w:rsidRPr="00B86879" w:rsidRDefault="00295DBA" w:rsidP="0021121C">
      <w:pPr>
        <w:ind w:firstLine="567"/>
        <w:jc w:val="both"/>
        <w:rPr>
          <w:rFonts w:ascii="Times New Roman" w:hAnsi="Times New Roman"/>
        </w:rPr>
      </w:pPr>
      <w:r w:rsidRPr="00B86879">
        <w:rPr>
          <w:rFonts w:ascii="Times New Roman" w:hAnsi="Times New Roman"/>
        </w:rPr>
        <w:t>[</w:t>
      </w:r>
      <w:r w:rsidR="006A4731" w:rsidRPr="00B86879">
        <w:rPr>
          <w:rFonts w:ascii="Times New Roman" w:hAnsi="Times New Roman"/>
        </w:rPr>
        <w:t>7</w:t>
      </w:r>
      <w:r w:rsidRPr="00B86879">
        <w:rPr>
          <w:rFonts w:ascii="Times New Roman" w:hAnsi="Times New Roman"/>
        </w:rPr>
        <w:t xml:space="preserve">] </w:t>
      </w:r>
      <w:r w:rsidR="00816560" w:rsidRPr="00B86879">
        <w:rPr>
          <w:rFonts w:ascii="Times New Roman" w:hAnsi="Times New Roman"/>
        </w:rPr>
        <w:t>Закон Республики Казахстан от 7 июня 2007 года N 259О ратификации Стокгольмской конвенции о стойких органических загрязнителях</w:t>
      </w:r>
    </w:p>
    <w:p w:rsidR="006A4731" w:rsidRPr="00B86879" w:rsidRDefault="006A4731" w:rsidP="006A4731">
      <w:pPr>
        <w:ind w:firstLine="567"/>
        <w:jc w:val="both"/>
        <w:rPr>
          <w:rFonts w:ascii="Times New Roman" w:hAnsi="Times New Roman"/>
        </w:rPr>
      </w:pPr>
      <w:r w:rsidRPr="00B86879">
        <w:rPr>
          <w:rFonts w:ascii="Times New Roman" w:hAnsi="Times New Roman"/>
        </w:rPr>
        <w:t>[8] Приказ Министра охраны окружающей среды Республики Казахстан от 24 февраля 2012 года № 40-ө. «Об утверждении Правил обращения со стойкими органическими загрязнителями и отходами, их содержащими»</w:t>
      </w:r>
    </w:p>
    <w:p w:rsidR="00295DBA" w:rsidRPr="00B86879" w:rsidRDefault="00295DBA" w:rsidP="0021121C">
      <w:pPr>
        <w:ind w:firstLine="567"/>
        <w:jc w:val="both"/>
        <w:rPr>
          <w:rFonts w:ascii="Times New Roman" w:hAnsi="Times New Roman"/>
        </w:rPr>
      </w:pPr>
      <w:r w:rsidRPr="00B86879">
        <w:rPr>
          <w:rFonts w:ascii="Times New Roman" w:hAnsi="Times New Roman"/>
        </w:rPr>
        <w:t>[</w:t>
      </w:r>
      <w:r w:rsidR="006A4731" w:rsidRPr="00B86879">
        <w:rPr>
          <w:rFonts w:ascii="Times New Roman" w:hAnsi="Times New Roman"/>
        </w:rPr>
        <w:t>9</w:t>
      </w:r>
      <w:r w:rsidRPr="00B86879">
        <w:rPr>
          <w:rFonts w:ascii="Times New Roman" w:hAnsi="Times New Roman"/>
        </w:rPr>
        <w:t xml:space="preserve">] Приказ </w:t>
      </w:r>
      <w:proofErr w:type="spellStart"/>
      <w:r w:rsidRPr="00B86879">
        <w:rPr>
          <w:rFonts w:ascii="Times New Roman" w:hAnsi="Times New Roman"/>
        </w:rPr>
        <w:t>и.о</w:t>
      </w:r>
      <w:proofErr w:type="spellEnd"/>
      <w:r w:rsidRPr="00B86879">
        <w:rPr>
          <w:rFonts w:ascii="Times New Roman" w:hAnsi="Times New Roman"/>
        </w:rPr>
        <w:t xml:space="preserve">. Министра экологии, геологии и природных ресурсов Республики Казахстан от 6 августа 2021 года № 314 «Об утверждении Классификатора отходов» </w:t>
      </w:r>
    </w:p>
    <w:p w:rsidR="000B01CB" w:rsidRPr="00B86879" w:rsidRDefault="000B01CB" w:rsidP="0021121C">
      <w:pPr>
        <w:ind w:firstLine="567"/>
        <w:jc w:val="both"/>
        <w:rPr>
          <w:rFonts w:ascii="Times New Roman" w:hAnsi="Times New Roman"/>
        </w:rPr>
      </w:pPr>
      <w:r w:rsidRPr="00B86879">
        <w:rPr>
          <w:rFonts w:ascii="Times New Roman" w:hAnsi="Times New Roman"/>
        </w:rPr>
        <w:t>[</w:t>
      </w:r>
      <w:r w:rsidR="006A4731" w:rsidRPr="00B86879">
        <w:rPr>
          <w:rFonts w:ascii="Times New Roman" w:hAnsi="Times New Roman"/>
        </w:rPr>
        <w:t>10</w:t>
      </w:r>
      <w:r w:rsidRPr="00B86879">
        <w:rPr>
          <w:rFonts w:ascii="Times New Roman" w:hAnsi="Times New Roman"/>
        </w:rPr>
        <w:t xml:space="preserve">] Приказ </w:t>
      </w:r>
      <w:proofErr w:type="spellStart"/>
      <w:r w:rsidRPr="00B86879">
        <w:rPr>
          <w:rFonts w:ascii="Times New Roman" w:hAnsi="Times New Roman"/>
        </w:rPr>
        <w:t>Министраэкологии</w:t>
      </w:r>
      <w:proofErr w:type="spellEnd"/>
      <w:r w:rsidRPr="00B86879">
        <w:rPr>
          <w:rFonts w:ascii="Times New Roman" w:hAnsi="Times New Roman"/>
        </w:rPr>
        <w:t xml:space="preserve">, геологии и природных ресурсов Республики Казахстан от 20 августа 2021 года № 335 «Об утверждении Формы паспорта опасных отходов» </w:t>
      </w:r>
    </w:p>
    <w:p w:rsidR="00B86879" w:rsidRPr="00B86879" w:rsidRDefault="00B86879" w:rsidP="00B86879">
      <w:pPr>
        <w:ind w:firstLine="567"/>
        <w:jc w:val="both"/>
        <w:rPr>
          <w:rFonts w:ascii="Times New Roman" w:hAnsi="Times New Roman"/>
        </w:rPr>
      </w:pPr>
      <w:r w:rsidRPr="00B86879">
        <w:rPr>
          <w:rFonts w:ascii="Times New Roman" w:hAnsi="Times New Roman"/>
        </w:rPr>
        <w:t xml:space="preserve">[11] Приказ </w:t>
      </w:r>
      <w:proofErr w:type="spellStart"/>
      <w:r w:rsidRPr="00B86879">
        <w:rPr>
          <w:rFonts w:ascii="Times New Roman" w:hAnsi="Times New Roman"/>
        </w:rPr>
        <w:t>и.о</w:t>
      </w:r>
      <w:proofErr w:type="spellEnd"/>
      <w:r w:rsidRPr="00B86879">
        <w:rPr>
          <w:rFonts w:ascii="Times New Roman" w:hAnsi="Times New Roman"/>
        </w:rPr>
        <w:t>. Министра экологии, геологии и природных ресурсов Республики Казахстан от 18 января 2022 года № 14</w:t>
      </w:r>
      <w:r w:rsidRPr="00B86879">
        <w:t xml:space="preserve"> </w:t>
      </w:r>
      <w:r w:rsidRPr="00B86879">
        <w:rPr>
          <w:rFonts w:ascii="Times New Roman" w:hAnsi="Times New Roman"/>
        </w:rPr>
        <w:t>"Об утверждении формы отчета по инвентаризации отходов и инструкции по ее заполнению"</w:t>
      </w:r>
    </w:p>
    <w:p w:rsidR="00A645F9" w:rsidRDefault="00A645F9" w:rsidP="0021121C">
      <w:pPr>
        <w:ind w:firstLine="567"/>
        <w:jc w:val="both"/>
        <w:rPr>
          <w:rFonts w:ascii="Times New Roman" w:hAnsi="Times New Roman"/>
        </w:rPr>
      </w:pPr>
    </w:p>
    <w:p w:rsidR="00B86879" w:rsidRDefault="00B86879" w:rsidP="0021121C">
      <w:pPr>
        <w:ind w:firstLine="567"/>
        <w:jc w:val="both"/>
        <w:rPr>
          <w:rFonts w:ascii="Times New Roman" w:hAnsi="Times New Roman"/>
        </w:rPr>
      </w:pPr>
    </w:p>
    <w:p w:rsidR="00B86879" w:rsidRDefault="00B86879" w:rsidP="0021121C">
      <w:pPr>
        <w:ind w:firstLine="567"/>
        <w:jc w:val="both"/>
        <w:rPr>
          <w:rFonts w:ascii="Times New Roman" w:hAnsi="Times New Roman"/>
        </w:rPr>
      </w:pPr>
    </w:p>
    <w:p w:rsidR="00B86879" w:rsidRDefault="00B86879" w:rsidP="0021121C">
      <w:pPr>
        <w:ind w:firstLine="567"/>
        <w:jc w:val="both"/>
        <w:rPr>
          <w:rFonts w:ascii="Times New Roman" w:hAnsi="Times New Roman"/>
        </w:rPr>
      </w:pPr>
    </w:p>
    <w:p w:rsidR="00B86879" w:rsidRDefault="00B86879" w:rsidP="0021121C">
      <w:pPr>
        <w:ind w:firstLine="567"/>
        <w:jc w:val="both"/>
        <w:rPr>
          <w:rFonts w:ascii="Times New Roman" w:hAnsi="Times New Roman"/>
        </w:rPr>
      </w:pPr>
    </w:p>
    <w:p w:rsidR="00B86879" w:rsidRDefault="00B86879" w:rsidP="0021121C">
      <w:pPr>
        <w:ind w:firstLine="567"/>
        <w:jc w:val="both"/>
        <w:rPr>
          <w:rFonts w:ascii="Times New Roman" w:hAnsi="Times New Roman"/>
        </w:rPr>
      </w:pPr>
    </w:p>
    <w:p w:rsidR="00B86879" w:rsidRDefault="00B86879" w:rsidP="0021121C">
      <w:pPr>
        <w:ind w:firstLine="567"/>
        <w:jc w:val="both"/>
        <w:rPr>
          <w:rFonts w:ascii="Times New Roman" w:hAnsi="Times New Roman"/>
        </w:rPr>
      </w:pPr>
    </w:p>
    <w:p w:rsidR="00B86879" w:rsidRDefault="00B86879" w:rsidP="0021121C">
      <w:pPr>
        <w:ind w:firstLine="567"/>
        <w:jc w:val="both"/>
        <w:rPr>
          <w:rFonts w:ascii="Times New Roman" w:hAnsi="Times New Roman"/>
        </w:rPr>
      </w:pPr>
    </w:p>
    <w:p w:rsidR="00B86879" w:rsidRDefault="00B86879" w:rsidP="00B86879">
      <w:pPr>
        <w:jc w:val="both"/>
        <w:rPr>
          <w:rFonts w:ascii="Times New Roman" w:hAnsi="Times New Roman"/>
        </w:rPr>
      </w:pPr>
    </w:p>
    <w:p w:rsidR="00B86879" w:rsidRPr="00B86879" w:rsidRDefault="00B86879" w:rsidP="00B86879">
      <w:pPr>
        <w:jc w:val="both"/>
        <w:rPr>
          <w:rFonts w:ascii="Times New Roman" w:hAnsi="Times New Roman"/>
        </w:rPr>
      </w:pPr>
    </w:p>
    <w:p w:rsidR="00795DD8" w:rsidRPr="000D3745" w:rsidRDefault="00795DD8" w:rsidP="00795DD8">
      <w:pPr>
        <w:pStyle w:val="67"/>
        <w:pBdr>
          <w:bottom w:val="single" w:sz="12" w:space="1" w:color="auto"/>
        </w:pBdr>
        <w:spacing w:after="0" w:line="240" w:lineRule="auto"/>
        <w:ind w:firstLine="0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570"/>
      </w:tblGrid>
      <w:tr w:rsidR="00795DD8" w:rsidRPr="000552D8" w:rsidTr="00795DD8">
        <w:tc>
          <w:tcPr>
            <w:tcW w:w="9570" w:type="dxa"/>
            <w:shd w:val="clear" w:color="auto" w:fill="auto"/>
          </w:tcPr>
          <w:p w:rsidR="00B86879" w:rsidRPr="00B86879" w:rsidRDefault="00B86879" w:rsidP="00B86879">
            <w:pPr>
              <w:pStyle w:val="67"/>
              <w:spacing w:after="0" w:line="240" w:lineRule="auto"/>
              <w:ind w:firstLine="0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B86879">
              <w:rPr>
                <w:rFonts w:ascii="Times New Roman" w:hAnsi="Times New Roman"/>
                <w:b/>
                <w:sz w:val="24"/>
                <w:szCs w:val="24"/>
              </w:rPr>
              <w:t>МКС 13.030.01</w:t>
            </w:r>
          </w:p>
          <w:p w:rsidR="00B86879" w:rsidRPr="00B86879" w:rsidRDefault="00B86879" w:rsidP="00B86879">
            <w:pPr>
              <w:pStyle w:val="67"/>
              <w:pBdr>
                <w:bottom w:val="single" w:sz="12" w:space="0" w:color="auto"/>
              </w:pBdr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86879">
              <w:rPr>
                <w:rFonts w:ascii="Times New Roman" w:hAnsi="Times New Roman"/>
                <w:b/>
                <w:sz w:val="24"/>
                <w:szCs w:val="24"/>
              </w:rPr>
              <w:t>Ключевые слова</w:t>
            </w:r>
            <w:r w:rsidRPr="00B86879">
              <w:rPr>
                <w:rFonts w:ascii="Times New Roman" w:hAnsi="Times New Roman"/>
                <w:sz w:val="24"/>
                <w:szCs w:val="24"/>
              </w:rPr>
              <w:t>: Ключевые слова: ресурсосбережение, отходы, обращение с отходами, ликвидация, отработанные нефтепродукты</w:t>
            </w:r>
          </w:p>
          <w:p w:rsidR="00B86879" w:rsidRPr="00B86879" w:rsidRDefault="00B86879" w:rsidP="00B86879">
            <w:pPr>
              <w:pStyle w:val="67"/>
              <w:spacing w:after="0" w:line="240" w:lineRule="auto"/>
              <w:ind w:firstLine="0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B86879">
              <w:rPr>
                <w:rFonts w:ascii="Times New Roman" w:hAnsi="Times New Roman"/>
                <w:b/>
                <w:sz w:val="24"/>
                <w:szCs w:val="24"/>
              </w:rPr>
              <w:t>МКС 13.030.01</w:t>
            </w:r>
          </w:p>
          <w:p w:rsidR="00B86879" w:rsidRPr="00B86879" w:rsidRDefault="00B86879" w:rsidP="00B86879">
            <w:pPr>
              <w:pStyle w:val="67"/>
              <w:pBdr>
                <w:bottom w:val="single" w:sz="12" w:space="1" w:color="auto"/>
              </w:pBdr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86879">
              <w:rPr>
                <w:rFonts w:ascii="Times New Roman" w:hAnsi="Times New Roman"/>
                <w:b/>
                <w:sz w:val="24"/>
                <w:szCs w:val="24"/>
              </w:rPr>
              <w:t>Ключевые слова</w:t>
            </w:r>
            <w:r w:rsidRPr="00B86879">
              <w:rPr>
                <w:rFonts w:ascii="Times New Roman" w:hAnsi="Times New Roman"/>
                <w:sz w:val="24"/>
                <w:szCs w:val="24"/>
              </w:rPr>
              <w:t>: Ключевые слова: ресурсосбережение, отходы, обращение с отходами, ликвидация,</w:t>
            </w:r>
            <w:r w:rsidRPr="0021121C">
              <w:rPr>
                <w:rFonts w:ascii="Times New Roman" w:hAnsi="Times New Roman"/>
                <w:sz w:val="24"/>
                <w:szCs w:val="24"/>
              </w:rPr>
              <w:t xml:space="preserve"> отработанные нефтепродукты</w:t>
            </w:r>
          </w:p>
          <w:p w:rsidR="00937757" w:rsidRPr="00937757" w:rsidRDefault="00937757" w:rsidP="00937757">
            <w:pPr>
              <w:widowControl/>
              <w:spacing w:after="200" w:line="276" w:lineRule="auto"/>
              <w:ind w:firstLine="567"/>
              <w:jc w:val="both"/>
              <w:rPr>
                <w:rFonts w:ascii="Times New Roman" w:eastAsiaTheme="minorHAnsi" w:hAnsi="Times New Roman" w:cs="Times New Roman"/>
                <w:b/>
                <w:bCs/>
                <w:color w:val="auto"/>
                <w:lang w:eastAsia="en-US"/>
              </w:rPr>
            </w:pPr>
            <w:r w:rsidRPr="00937757">
              <w:rPr>
                <w:rFonts w:ascii="Times New Roman" w:eastAsiaTheme="minorHAnsi" w:hAnsi="Times New Roman" w:cs="Times New Roman"/>
                <w:b/>
                <w:bCs/>
                <w:color w:val="auto"/>
                <w:lang w:eastAsia="en-US"/>
              </w:rPr>
              <w:lastRenderedPageBreak/>
              <w:t>Разработчик:</w:t>
            </w:r>
          </w:p>
          <w:p w:rsidR="00937757" w:rsidRPr="00937757" w:rsidRDefault="00937757" w:rsidP="00937757">
            <w:pPr>
              <w:widowControl/>
              <w:spacing w:after="200" w:line="276" w:lineRule="auto"/>
              <w:ind w:firstLine="567"/>
              <w:jc w:val="both"/>
              <w:rPr>
                <w:rFonts w:ascii="Times New Roman" w:eastAsiaTheme="minorHAnsi" w:hAnsi="Times New Roman" w:cs="Times New Roman"/>
                <w:b/>
                <w:color w:val="auto"/>
                <w:lang w:eastAsia="en-US"/>
              </w:rPr>
            </w:pPr>
            <w:r w:rsidRPr="00937757">
              <w:rPr>
                <w:rFonts w:ascii="Times New Roman" w:eastAsiaTheme="minorHAnsi" w:hAnsi="Times New Roman" w:cs="Times New Roman"/>
                <w:b/>
                <w:bCs/>
                <w:color w:val="auto"/>
                <w:lang w:eastAsia="en-US"/>
              </w:rPr>
              <w:t>РГП «Казахстанский институт стандартизации и метрологии»</w:t>
            </w:r>
          </w:p>
          <w:p w:rsidR="00937757" w:rsidRPr="00937757" w:rsidRDefault="00937757" w:rsidP="00937757">
            <w:pPr>
              <w:widowControl/>
              <w:spacing w:after="120" w:line="360" w:lineRule="auto"/>
              <w:ind w:left="283"/>
              <w:rPr>
                <w:rFonts w:ascii="Times New Roman" w:eastAsia="MS Mincho" w:hAnsi="Times New Roman" w:cs="Times New Roman"/>
                <w:color w:val="auto"/>
                <w:lang w:eastAsia="ja-JP"/>
              </w:rPr>
            </w:pPr>
          </w:p>
          <w:p w:rsidR="00937757" w:rsidRPr="00937757" w:rsidRDefault="00937757" w:rsidP="00937757">
            <w:pPr>
              <w:ind w:firstLine="567"/>
              <w:rPr>
                <w:rFonts w:ascii="Times New Roman" w:eastAsia="Times New Roman" w:hAnsi="Times New Roman" w:cs="Times New Roman"/>
                <w:b/>
                <w:color w:val="auto"/>
                <w:lang w:val="kk-KZ"/>
              </w:rPr>
            </w:pPr>
            <w:r w:rsidRPr="00937757">
              <w:rPr>
                <w:rFonts w:ascii="Times New Roman" w:eastAsia="Times New Roman" w:hAnsi="Times New Roman" w:cs="Times New Roman"/>
                <w:b/>
                <w:color w:val="auto"/>
              </w:rPr>
              <w:t xml:space="preserve">Заместитель </w:t>
            </w:r>
          </w:p>
          <w:p w:rsidR="00937757" w:rsidRPr="00937757" w:rsidRDefault="00937757" w:rsidP="00937757">
            <w:pPr>
              <w:ind w:firstLine="567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937757">
              <w:rPr>
                <w:rFonts w:ascii="Times New Roman" w:eastAsia="Times New Roman" w:hAnsi="Times New Roman" w:cs="Times New Roman"/>
                <w:b/>
                <w:color w:val="auto"/>
              </w:rPr>
              <w:t xml:space="preserve">Генерального директора </w:t>
            </w:r>
            <w:r w:rsidRPr="00937757">
              <w:rPr>
                <w:rFonts w:ascii="Times New Roman" w:eastAsia="Times New Roman" w:hAnsi="Times New Roman" w:cs="Times New Roman"/>
                <w:b/>
                <w:color w:val="auto"/>
                <w:lang w:val="kk-KZ"/>
              </w:rPr>
              <w:t xml:space="preserve">        </w:t>
            </w:r>
            <w:r w:rsidRPr="00937757">
              <w:rPr>
                <w:rFonts w:ascii="Times New Roman" w:eastAsia="Times New Roman" w:hAnsi="Times New Roman" w:cs="Times New Roman"/>
                <w:b/>
                <w:color w:val="auto"/>
              </w:rPr>
              <w:t xml:space="preserve">                                                         </w:t>
            </w:r>
            <w:r w:rsidR="00295DBA">
              <w:rPr>
                <w:rFonts w:ascii="Times New Roman" w:eastAsia="Times New Roman" w:hAnsi="Times New Roman" w:cs="Times New Roman"/>
                <w:b/>
                <w:color w:val="auto"/>
              </w:rPr>
              <w:t xml:space="preserve">   </w:t>
            </w:r>
            <w:r w:rsidRPr="00937757">
              <w:rPr>
                <w:rFonts w:ascii="Times New Roman" w:eastAsia="Times New Roman" w:hAnsi="Times New Roman" w:cs="Times New Roman"/>
                <w:b/>
                <w:color w:val="auto"/>
              </w:rPr>
              <w:t xml:space="preserve"> </w:t>
            </w:r>
            <w:r w:rsidRPr="00937757">
              <w:rPr>
                <w:rFonts w:ascii="Times New Roman" w:eastAsiaTheme="minorHAnsi" w:hAnsi="Times New Roman" w:cs="Times New Roman"/>
                <w:b/>
                <w:bCs/>
                <w:color w:val="auto"/>
                <w:lang w:val="kk-KZ" w:eastAsia="en-US"/>
              </w:rPr>
              <w:t>А</w:t>
            </w:r>
            <w:r w:rsidRPr="00937757">
              <w:rPr>
                <w:rFonts w:ascii="Times New Roman" w:eastAsiaTheme="minorHAnsi" w:hAnsi="Times New Roman" w:cs="Times New Roman"/>
                <w:b/>
                <w:bCs/>
                <w:color w:val="auto"/>
                <w:lang w:eastAsia="en-US"/>
              </w:rPr>
              <w:t xml:space="preserve">. </w:t>
            </w:r>
            <w:r w:rsidRPr="00937757">
              <w:rPr>
                <w:rFonts w:ascii="Times New Roman" w:eastAsiaTheme="minorHAnsi" w:hAnsi="Times New Roman" w:cs="Times New Roman"/>
                <w:b/>
                <w:bCs/>
                <w:color w:val="auto"/>
                <w:lang w:val="kk-KZ" w:eastAsia="en-US"/>
              </w:rPr>
              <w:t>Радаев</w:t>
            </w:r>
          </w:p>
          <w:p w:rsidR="00937757" w:rsidRPr="00937757" w:rsidRDefault="00937757" w:rsidP="00937757">
            <w:pPr>
              <w:ind w:firstLine="567"/>
              <w:rPr>
                <w:rFonts w:ascii="Times New Roman" w:eastAsia="Times New Roman" w:hAnsi="Times New Roman" w:cs="Times New Roman"/>
                <w:b/>
                <w:color w:val="auto"/>
              </w:rPr>
            </w:pPr>
          </w:p>
          <w:p w:rsidR="00EC68D4" w:rsidRPr="00EC68D4" w:rsidRDefault="00EC68D4" w:rsidP="00EC68D4">
            <w:pPr>
              <w:ind w:firstLine="567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EC68D4">
              <w:rPr>
                <w:rFonts w:ascii="Times New Roman" w:eastAsia="Times New Roman" w:hAnsi="Times New Roman" w:cs="Times New Roman"/>
                <w:b/>
                <w:color w:val="auto"/>
              </w:rPr>
              <w:t xml:space="preserve">Руководитель </w:t>
            </w:r>
          </w:p>
          <w:p w:rsidR="00937757" w:rsidRDefault="00EC68D4" w:rsidP="00EC68D4">
            <w:pPr>
              <w:widowControl/>
              <w:ind w:firstLine="567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EC68D4">
              <w:rPr>
                <w:rFonts w:ascii="Times New Roman" w:eastAsia="Times New Roman" w:hAnsi="Times New Roman" w:cs="Times New Roman"/>
                <w:b/>
                <w:color w:val="auto"/>
              </w:rPr>
              <w:t xml:space="preserve">Департамента разработки НТД                                                      А. </w:t>
            </w:r>
            <w:proofErr w:type="spellStart"/>
            <w:r w:rsidRPr="00EC68D4">
              <w:rPr>
                <w:rFonts w:ascii="Times New Roman" w:eastAsia="Times New Roman" w:hAnsi="Times New Roman" w:cs="Times New Roman"/>
                <w:b/>
                <w:color w:val="auto"/>
              </w:rPr>
              <w:t>Сопбеков</w:t>
            </w:r>
            <w:proofErr w:type="spellEnd"/>
          </w:p>
          <w:p w:rsidR="00EC68D4" w:rsidRPr="00937757" w:rsidRDefault="00EC68D4" w:rsidP="00EC68D4">
            <w:pPr>
              <w:widowControl/>
              <w:ind w:firstLine="567"/>
              <w:rPr>
                <w:rFonts w:ascii="Times New Roman" w:eastAsia="Times New Roman" w:hAnsi="Times New Roman" w:cs="Times New Roman"/>
                <w:b/>
                <w:color w:val="auto"/>
              </w:rPr>
            </w:pPr>
          </w:p>
          <w:p w:rsidR="00937757" w:rsidRPr="00937757" w:rsidRDefault="00937757" w:rsidP="00937757">
            <w:pPr>
              <w:widowControl/>
              <w:spacing w:after="200" w:line="276" w:lineRule="auto"/>
              <w:ind w:firstLine="567"/>
              <w:jc w:val="both"/>
              <w:rPr>
                <w:rFonts w:ascii="Times New Roman" w:eastAsiaTheme="minorHAnsi" w:hAnsi="Times New Roman" w:cs="Times New Roman"/>
                <w:b/>
                <w:bCs/>
                <w:color w:val="auto"/>
                <w:lang w:eastAsia="en-US"/>
              </w:rPr>
            </w:pPr>
            <w:r w:rsidRPr="00937757">
              <w:rPr>
                <w:rFonts w:ascii="Times New Roman" w:eastAsiaTheme="minorHAnsi" w:hAnsi="Times New Roman" w:cs="Times New Roman"/>
                <w:b/>
                <w:bCs/>
                <w:color w:val="auto"/>
                <w:lang w:eastAsia="en-US"/>
              </w:rPr>
              <w:t xml:space="preserve">Ведущий специалист                                                          </w:t>
            </w:r>
            <w:r w:rsidR="00295DBA">
              <w:rPr>
                <w:rFonts w:ascii="Times New Roman" w:eastAsiaTheme="minorHAnsi" w:hAnsi="Times New Roman" w:cs="Times New Roman"/>
                <w:b/>
                <w:bCs/>
                <w:color w:val="auto"/>
                <w:lang w:eastAsia="en-US"/>
              </w:rPr>
              <w:t xml:space="preserve">     </w:t>
            </w:r>
            <w:r w:rsidRPr="00937757">
              <w:rPr>
                <w:rFonts w:ascii="Times New Roman" w:eastAsiaTheme="minorHAnsi" w:hAnsi="Times New Roman" w:cs="Times New Roman"/>
                <w:b/>
                <w:bCs/>
                <w:color w:val="auto"/>
                <w:lang w:eastAsia="en-US"/>
              </w:rPr>
              <w:t xml:space="preserve">Л. </w:t>
            </w:r>
            <w:proofErr w:type="spellStart"/>
            <w:r w:rsidRPr="00937757">
              <w:rPr>
                <w:rFonts w:ascii="Times New Roman" w:eastAsiaTheme="minorHAnsi" w:hAnsi="Times New Roman" w:cs="Times New Roman"/>
                <w:b/>
                <w:bCs/>
                <w:color w:val="auto"/>
                <w:lang w:eastAsia="en-US"/>
              </w:rPr>
              <w:t>Габдрахманова</w:t>
            </w:r>
            <w:proofErr w:type="spellEnd"/>
          </w:p>
          <w:p w:rsidR="00937757" w:rsidRPr="00395AFC" w:rsidRDefault="00937757" w:rsidP="00937757">
            <w:pPr>
              <w:widowControl/>
              <w:autoSpaceDE w:val="0"/>
              <w:autoSpaceDN w:val="0"/>
              <w:adjustRightInd w:val="0"/>
              <w:spacing w:after="200" w:line="276" w:lineRule="auto"/>
              <w:ind w:left="567" w:firstLine="567"/>
              <w:rPr>
                <w:rFonts w:ascii="Times New Roman" w:eastAsiaTheme="minorHAnsi" w:hAnsi="Times New Roman" w:cs="Times New Roman"/>
                <w:i/>
                <w:iCs/>
                <w:sz w:val="28"/>
                <w:szCs w:val="28"/>
                <w:lang w:eastAsia="en-US"/>
              </w:rPr>
            </w:pPr>
          </w:p>
          <w:p w:rsidR="00795DD8" w:rsidRDefault="00795DD8" w:rsidP="00795DD8">
            <w:pPr>
              <w:tabs>
                <w:tab w:val="left" w:pos="1090"/>
              </w:tabs>
              <w:ind w:firstLine="567"/>
              <w:rPr>
                <w:rFonts w:ascii="Times New Roman" w:hAnsi="Times New Roman"/>
                <w:b/>
              </w:rPr>
            </w:pPr>
          </w:p>
          <w:p w:rsidR="00795DD8" w:rsidRPr="00201BC1" w:rsidRDefault="00795DD8" w:rsidP="00795DD8">
            <w:pPr>
              <w:rPr>
                <w:rFonts w:ascii="Times New Roman" w:hAnsi="Times New Roman"/>
                <w:b/>
              </w:rPr>
            </w:pPr>
          </w:p>
        </w:tc>
      </w:tr>
    </w:tbl>
    <w:p w:rsidR="00795DD8" w:rsidRPr="00824E0C" w:rsidRDefault="00795DD8" w:rsidP="00824E0C">
      <w:pPr>
        <w:pStyle w:val="Style74"/>
        <w:widowControl/>
        <w:jc w:val="center"/>
        <w:rPr>
          <w:rFonts w:ascii="Times New Roman" w:hAnsi="Times New Roman" w:cs="Times New Roman"/>
        </w:rPr>
      </w:pPr>
    </w:p>
    <w:sectPr w:rsidR="00795DD8" w:rsidRPr="00824E0C" w:rsidSect="00520625">
      <w:headerReference w:type="even" r:id="rId9"/>
      <w:headerReference w:type="default" r:id="rId10"/>
      <w:footerReference w:type="even" r:id="rId11"/>
      <w:footerReference w:type="default" r:id="rId12"/>
      <w:pgSz w:w="11907" w:h="16838"/>
      <w:pgMar w:top="1418" w:right="1134" w:bottom="1418" w:left="1418" w:header="1020" w:footer="102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128A" w:rsidRDefault="00AB128A" w:rsidP="00C501EF">
      <w:r>
        <w:separator/>
      </w:r>
    </w:p>
  </w:endnote>
  <w:endnote w:type="continuationSeparator" w:id="0">
    <w:p w:rsidR="00AB128A" w:rsidRDefault="00AB128A" w:rsidP="00C501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Franklin Gothic Demi">
    <w:panose1 w:val="020B0703020102020204"/>
    <w:charset w:val="CC"/>
    <w:family w:val="swiss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FrankRuehl">
    <w:panose1 w:val="020E0503060101010101"/>
    <w:charset w:val="B1"/>
    <w:family w:val="swiss"/>
    <w:pitch w:val="variable"/>
    <w:sig w:usb0="00000801" w:usb1="00000000" w:usb2="00000000" w:usb3="00000000" w:csb0="00000020" w:csb1="00000000"/>
  </w:font>
  <w:font w:name="Gungsuh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ranklin Gothic Demi Cond">
    <w:panose1 w:val="020B07060304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6879" w:rsidRDefault="00B86879">
    <w:pPr>
      <w:pStyle w:val="ad"/>
      <w:jc w:val="right"/>
    </w:pPr>
  </w:p>
  <w:sdt>
    <w:sdtPr>
      <w:rPr>
        <w:rFonts w:ascii="Times New Roman" w:hAnsi="Times New Roman"/>
        <w:sz w:val="24"/>
        <w:szCs w:val="24"/>
      </w:rPr>
      <w:id w:val="-1154835068"/>
      <w:docPartObj>
        <w:docPartGallery w:val="Page Numbers (Bottom of Page)"/>
        <w:docPartUnique/>
      </w:docPartObj>
    </w:sdtPr>
    <w:sdtEndPr/>
    <w:sdtContent>
      <w:p w:rsidR="00B86879" w:rsidRPr="00B92FF6" w:rsidRDefault="00B86879" w:rsidP="00BE15DA">
        <w:pPr>
          <w:pStyle w:val="ad"/>
          <w:rPr>
            <w:rFonts w:ascii="Times New Roman" w:eastAsia="Courier New" w:hAnsi="Times New Roman" w:cs="Courier New"/>
            <w:color w:val="000000"/>
            <w:sz w:val="24"/>
            <w:szCs w:val="24"/>
            <w:lang w:eastAsia="ru-RU"/>
          </w:rPr>
        </w:pPr>
        <w:r w:rsidRPr="00725D52">
          <w:rPr>
            <w:rFonts w:ascii="Times New Roman" w:hAnsi="Times New Roman"/>
            <w:sz w:val="24"/>
            <w:szCs w:val="24"/>
          </w:rPr>
          <w:fldChar w:fldCharType="begin"/>
        </w:r>
        <w:r w:rsidRPr="00725D52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725D52">
          <w:rPr>
            <w:rFonts w:ascii="Times New Roman" w:hAnsi="Times New Roman"/>
            <w:sz w:val="24"/>
            <w:szCs w:val="24"/>
          </w:rPr>
          <w:fldChar w:fldCharType="separate"/>
        </w:r>
        <w:r w:rsidR="00EA35E1">
          <w:rPr>
            <w:rFonts w:ascii="Times New Roman" w:hAnsi="Times New Roman"/>
            <w:noProof/>
            <w:sz w:val="24"/>
            <w:szCs w:val="24"/>
          </w:rPr>
          <w:t>18</w:t>
        </w:r>
        <w:r w:rsidRPr="00725D52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B86879" w:rsidRDefault="00B86879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6879" w:rsidRPr="00BE15DA" w:rsidRDefault="00B86879" w:rsidP="00BE15DA">
    <w:pPr>
      <w:pStyle w:val="ad"/>
      <w:jc w:val="right"/>
      <w:rPr>
        <w:rFonts w:ascii="Times New Roman" w:hAnsi="Times New Roman" w:cs="Times New Roman"/>
        <w:sz w:val="24"/>
        <w:szCs w:val="24"/>
      </w:rPr>
    </w:pPr>
    <w:r w:rsidRPr="00EC0648">
      <w:rPr>
        <w:rFonts w:ascii="Times New Roman" w:hAnsi="Times New Roman" w:cs="Times New Roman"/>
        <w:sz w:val="24"/>
        <w:szCs w:val="24"/>
      </w:rPr>
      <w:fldChar w:fldCharType="begin"/>
    </w:r>
    <w:r w:rsidRPr="00EC0648">
      <w:rPr>
        <w:rFonts w:ascii="Times New Roman" w:hAnsi="Times New Roman" w:cs="Times New Roman"/>
        <w:sz w:val="24"/>
        <w:szCs w:val="24"/>
      </w:rPr>
      <w:instrText>PAGE   \* MERGEFORMAT</w:instrText>
    </w:r>
    <w:r w:rsidRPr="00EC0648">
      <w:rPr>
        <w:rFonts w:ascii="Times New Roman" w:hAnsi="Times New Roman" w:cs="Times New Roman"/>
        <w:sz w:val="24"/>
        <w:szCs w:val="24"/>
      </w:rPr>
      <w:fldChar w:fldCharType="separate"/>
    </w:r>
    <w:r w:rsidR="00EA35E1">
      <w:rPr>
        <w:rFonts w:ascii="Times New Roman" w:hAnsi="Times New Roman" w:cs="Times New Roman"/>
        <w:noProof/>
        <w:sz w:val="24"/>
        <w:szCs w:val="24"/>
      </w:rPr>
      <w:t>17</w:t>
    </w:r>
    <w:r w:rsidRPr="00EC0648">
      <w:rPr>
        <w:rFonts w:ascii="Times New Roman" w:hAnsi="Times New Roman" w:cs="Times New Roman"/>
        <w:sz w:val="24"/>
        <w:szCs w:val="24"/>
      </w:rPr>
      <w:fldChar w:fldCharType="end"/>
    </w:r>
  </w:p>
  <w:p w:rsidR="00B86879" w:rsidRDefault="00B86879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128A" w:rsidRDefault="00AB128A" w:rsidP="00C501EF">
      <w:r>
        <w:separator/>
      </w:r>
    </w:p>
  </w:footnote>
  <w:footnote w:type="continuationSeparator" w:id="0">
    <w:p w:rsidR="00AB128A" w:rsidRDefault="00AB128A" w:rsidP="00C501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6879" w:rsidRPr="007D3760" w:rsidRDefault="00B86879" w:rsidP="000300A8">
    <w:pPr>
      <w:widowControl/>
      <w:tabs>
        <w:tab w:val="center" w:pos="4677"/>
        <w:tab w:val="right" w:pos="9355"/>
      </w:tabs>
      <w:rPr>
        <w:rFonts w:ascii="Times New Roman" w:eastAsia="Calibri" w:hAnsi="Times New Roman" w:cs="Times New Roman"/>
        <w:b/>
        <w:color w:val="auto"/>
        <w:lang w:eastAsia="en-US"/>
      </w:rPr>
    </w:pPr>
    <w:r w:rsidRPr="000300A8">
      <w:rPr>
        <w:rFonts w:ascii="Times New Roman" w:eastAsia="Calibri" w:hAnsi="Times New Roman" w:cs="Times New Roman"/>
        <w:b/>
        <w:color w:val="auto"/>
        <w:lang w:eastAsia="en-US"/>
      </w:rPr>
      <w:t xml:space="preserve">СТ РК </w:t>
    </w:r>
  </w:p>
  <w:p w:rsidR="00B86879" w:rsidRDefault="00B86879" w:rsidP="00BE15DA">
    <w:pPr>
      <w:pStyle w:val="af"/>
      <w:tabs>
        <w:tab w:val="clear" w:pos="4677"/>
        <w:tab w:val="center" w:pos="142"/>
      </w:tabs>
    </w:pPr>
    <w:r w:rsidRPr="00714A5F">
      <w:rPr>
        <w:i/>
      </w:rPr>
      <w:t xml:space="preserve"> (проект,</w:t>
    </w:r>
    <w:r>
      <w:rPr>
        <w:i/>
      </w:rPr>
      <w:t>1</w:t>
    </w:r>
    <w:r w:rsidRPr="00714A5F">
      <w:rPr>
        <w:i/>
      </w:rPr>
      <w:t>-редакция)</w:t>
    </w:r>
  </w:p>
  <w:p w:rsidR="00B86879" w:rsidRDefault="00B86879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6879" w:rsidRPr="007D3760" w:rsidRDefault="00B86879" w:rsidP="00782E42">
    <w:pPr>
      <w:pStyle w:val="af"/>
      <w:tabs>
        <w:tab w:val="clear" w:pos="4677"/>
        <w:tab w:val="center" w:pos="142"/>
      </w:tabs>
      <w:jc w:val="right"/>
      <w:rPr>
        <w:b/>
      </w:rPr>
    </w:pPr>
    <w:r w:rsidRPr="000300A8">
      <w:rPr>
        <w:b/>
      </w:rPr>
      <w:t xml:space="preserve">СТ РК </w:t>
    </w:r>
  </w:p>
  <w:p w:rsidR="00B86879" w:rsidRPr="00EE0B0C" w:rsidRDefault="00B86879" w:rsidP="00EE0B0C">
    <w:pPr>
      <w:pStyle w:val="af"/>
      <w:tabs>
        <w:tab w:val="clear" w:pos="4677"/>
        <w:tab w:val="center" w:pos="142"/>
        <w:tab w:val="left" w:pos="6600"/>
      </w:tabs>
      <w:rPr>
        <w:i/>
      </w:rPr>
    </w:pPr>
    <w:r>
      <w:rPr>
        <w:i/>
      </w:rPr>
      <w:tab/>
    </w:r>
    <w:r>
      <w:rPr>
        <w:i/>
      </w:rPr>
      <w:tab/>
    </w:r>
    <w:r>
      <w:rPr>
        <w:i/>
      </w:rPr>
      <w:tab/>
    </w:r>
    <w:r w:rsidRPr="00714A5F">
      <w:rPr>
        <w:i/>
      </w:rPr>
      <w:t xml:space="preserve">(проект, </w:t>
    </w:r>
    <w:r>
      <w:rPr>
        <w:i/>
      </w:rPr>
      <w:t>1</w:t>
    </w:r>
    <w:r w:rsidRPr="00714A5F">
      <w:rPr>
        <w:i/>
      </w:rPr>
      <w:t>-редакция)</w:t>
    </w:r>
  </w:p>
  <w:p w:rsidR="00B86879" w:rsidRDefault="00B86879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850D7C"/>
    <w:multiLevelType w:val="hybridMultilevel"/>
    <w:tmpl w:val="DD4C2936"/>
    <w:lvl w:ilvl="0" w:tplc="63A07464">
      <w:numFmt w:val="bullet"/>
      <w:lvlText w:val="-"/>
      <w:lvlJc w:val="left"/>
      <w:pPr>
        <w:ind w:left="263" w:hanging="150"/>
      </w:pPr>
      <w:rPr>
        <w:rFonts w:ascii="Microsoft Sans Serif" w:eastAsia="Microsoft Sans Serif" w:hAnsi="Microsoft Sans Serif" w:cs="Microsoft Sans Serif" w:hint="default"/>
        <w:color w:val="231F20"/>
        <w:w w:val="100"/>
        <w:sz w:val="18"/>
        <w:szCs w:val="18"/>
        <w:lang w:val="ru-RU" w:eastAsia="en-US" w:bidi="ar-SA"/>
      </w:rPr>
    </w:lvl>
    <w:lvl w:ilvl="1" w:tplc="AE5CB092">
      <w:numFmt w:val="bullet"/>
      <w:lvlText w:val="•"/>
      <w:lvlJc w:val="left"/>
      <w:pPr>
        <w:ind w:left="690" w:hanging="150"/>
      </w:pPr>
      <w:rPr>
        <w:rFonts w:hint="default"/>
        <w:lang w:val="ru-RU" w:eastAsia="en-US" w:bidi="ar-SA"/>
      </w:rPr>
    </w:lvl>
    <w:lvl w:ilvl="2" w:tplc="7B8E7502">
      <w:numFmt w:val="bullet"/>
      <w:lvlText w:val="•"/>
      <w:lvlJc w:val="left"/>
      <w:pPr>
        <w:ind w:left="1121" w:hanging="150"/>
      </w:pPr>
      <w:rPr>
        <w:rFonts w:hint="default"/>
        <w:lang w:val="ru-RU" w:eastAsia="en-US" w:bidi="ar-SA"/>
      </w:rPr>
    </w:lvl>
    <w:lvl w:ilvl="3" w:tplc="7182F678">
      <w:numFmt w:val="bullet"/>
      <w:lvlText w:val="•"/>
      <w:lvlJc w:val="left"/>
      <w:pPr>
        <w:ind w:left="1551" w:hanging="150"/>
      </w:pPr>
      <w:rPr>
        <w:rFonts w:hint="default"/>
        <w:lang w:val="ru-RU" w:eastAsia="en-US" w:bidi="ar-SA"/>
      </w:rPr>
    </w:lvl>
    <w:lvl w:ilvl="4" w:tplc="F762F926">
      <w:numFmt w:val="bullet"/>
      <w:lvlText w:val="•"/>
      <w:lvlJc w:val="left"/>
      <w:pPr>
        <w:ind w:left="1982" w:hanging="150"/>
      </w:pPr>
      <w:rPr>
        <w:rFonts w:hint="default"/>
        <w:lang w:val="ru-RU" w:eastAsia="en-US" w:bidi="ar-SA"/>
      </w:rPr>
    </w:lvl>
    <w:lvl w:ilvl="5" w:tplc="BA026384">
      <w:numFmt w:val="bullet"/>
      <w:lvlText w:val="•"/>
      <w:lvlJc w:val="left"/>
      <w:pPr>
        <w:ind w:left="2413" w:hanging="150"/>
      </w:pPr>
      <w:rPr>
        <w:rFonts w:hint="default"/>
        <w:lang w:val="ru-RU" w:eastAsia="en-US" w:bidi="ar-SA"/>
      </w:rPr>
    </w:lvl>
    <w:lvl w:ilvl="6" w:tplc="4DCC059E">
      <w:numFmt w:val="bullet"/>
      <w:lvlText w:val="•"/>
      <w:lvlJc w:val="left"/>
      <w:pPr>
        <w:ind w:left="2843" w:hanging="150"/>
      </w:pPr>
      <w:rPr>
        <w:rFonts w:hint="default"/>
        <w:lang w:val="ru-RU" w:eastAsia="en-US" w:bidi="ar-SA"/>
      </w:rPr>
    </w:lvl>
    <w:lvl w:ilvl="7" w:tplc="E3EC5618">
      <w:numFmt w:val="bullet"/>
      <w:lvlText w:val="•"/>
      <w:lvlJc w:val="left"/>
      <w:pPr>
        <w:ind w:left="3274" w:hanging="150"/>
      </w:pPr>
      <w:rPr>
        <w:rFonts w:hint="default"/>
        <w:lang w:val="ru-RU" w:eastAsia="en-US" w:bidi="ar-SA"/>
      </w:rPr>
    </w:lvl>
    <w:lvl w:ilvl="8" w:tplc="59CAF3A4">
      <w:numFmt w:val="bullet"/>
      <w:lvlText w:val="•"/>
      <w:lvlJc w:val="left"/>
      <w:pPr>
        <w:ind w:left="3704" w:hanging="150"/>
      </w:pPr>
      <w:rPr>
        <w:rFonts w:hint="default"/>
        <w:lang w:val="ru-RU" w:eastAsia="en-US" w:bidi="ar-SA"/>
      </w:rPr>
    </w:lvl>
  </w:abstractNum>
  <w:abstractNum w:abstractNumId="1">
    <w:nsid w:val="16044D6F"/>
    <w:multiLevelType w:val="hybridMultilevel"/>
    <w:tmpl w:val="C366B81C"/>
    <w:lvl w:ilvl="0" w:tplc="9820AB70">
      <w:numFmt w:val="bullet"/>
      <w:lvlText w:val="-"/>
      <w:lvlJc w:val="left"/>
      <w:pPr>
        <w:ind w:left="262" w:hanging="150"/>
      </w:pPr>
      <w:rPr>
        <w:rFonts w:ascii="Microsoft Sans Serif" w:eastAsia="Microsoft Sans Serif" w:hAnsi="Microsoft Sans Serif" w:cs="Microsoft Sans Serif" w:hint="default"/>
        <w:color w:val="231F20"/>
        <w:w w:val="100"/>
        <w:sz w:val="18"/>
        <w:szCs w:val="18"/>
        <w:lang w:val="ru-RU" w:eastAsia="en-US" w:bidi="ar-SA"/>
      </w:rPr>
    </w:lvl>
    <w:lvl w:ilvl="1" w:tplc="565EB886">
      <w:numFmt w:val="bullet"/>
      <w:lvlText w:val="•"/>
      <w:lvlJc w:val="left"/>
      <w:pPr>
        <w:ind w:left="586" w:hanging="150"/>
      </w:pPr>
      <w:rPr>
        <w:rFonts w:hint="default"/>
        <w:lang w:val="ru-RU" w:eastAsia="en-US" w:bidi="ar-SA"/>
      </w:rPr>
    </w:lvl>
    <w:lvl w:ilvl="2" w:tplc="7C0EC74C">
      <w:numFmt w:val="bullet"/>
      <w:lvlText w:val="•"/>
      <w:lvlJc w:val="left"/>
      <w:pPr>
        <w:ind w:left="912" w:hanging="150"/>
      </w:pPr>
      <w:rPr>
        <w:rFonts w:hint="default"/>
        <w:lang w:val="ru-RU" w:eastAsia="en-US" w:bidi="ar-SA"/>
      </w:rPr>
    </w:lvl>
    <w:lvl w:ilvl="3" w:tplc="434060CC">
      <w:numFmt w:val="bullet"/>
      <w:lvlText w:val="•"/>
      <w:lvlJc w:val="left"/>
      <w:pPr>
        <w:ind w:left="1238" w:hanging="150"/>
      </w:pPr>
      <w:rPr>
        <w:rFonts w:hint="default"/>
        <w:lang w:val="ru-RU" w:eastAsia="en-US" w:bidi="ar-SA"/>
      </w:rPr>
    </w:lvl>
    <w:lvl w:ilvl="4" w:tplc="E07EF9FA">
      <w:numFmt w:val="bullet"/>
      <w:lvlText w:val="•"/>
      <w:lvlJc w:val="left"/>
      <w:pPr>
        <w:ind w:left="1565" w:hanging="150"/>
      </w:pPr>
      <w:rPr>
        <w:rFonts w:hint="default"/>
        <w:lang w:val="ru-RU" w:eastAsia="en-US" w:bidi="ar-SA"/>
      </w:rPr>
    </w:lvl>
    <w:lvl w:ilvl="5" w:tplc="7786C414">
      <w:numFmt w:val="bullet"/>
      <w:lvlText w:val="•"/>
      <w:lvlJc w:val="left"/>
      <w:pPr>
        <w:ind w:left="1891" w:hanging="150"/>
      </w:pPr>
      <w:rPr>
        <w:rFonts w:hint="default"/>
        <w:lang w:val="ru-RU" w:eastAsia="en-US" w:bidi="ar-SA"/>
      </w:rPr>
    </w:lvl>
    <w:lvl w:ilvl="6" w:tplc="EE280D84">
      <w:numFmt w:val="bullet"/>
      <w:lvlText w:val="•"/>
      <w:lvlJc w:val="left"/>
      <w:pPr>
        <w:ind w:left="2217" w:hanging="150"/>
      </w:pPr>
      <w:rPr>
        <w:rFonts w:hint="default"/>
        <w:lang w:val="ru-RU" w:eastAsia="en-US" w:bidi="ar-SA"/>
      </w:rPr>
    </w:lvl>
    <w:lvl w:ilvl="7" w:tplc="0562D790">
      <w:numFmt w:val="bullet"/>
      <w:lvlText w:val="•"/>
      <w:lvlJc w:val="left"/>
      <w:pPr>
        <w:ind w:left="2544" w:hanging="150"/>
      </w:pPr>
      <w:rPr>
        <w:rFonts w:hint="default"/>
        <w:lang w:val="ru-RU" w:eastAsia="en-US" w:bidi="ar-SA"/>
      </w:rPr>
    </w:lvl>
    <w:lvl w:ilvl="8" w:tplc="358CB6EA">
      <w:numFmt w:val="bullet"/>
      <w:lvlText w:val="•"/>
      <w:lvlJc w:val="left"/>
      <w:pPr>
        <w:ind w:left="2870" w:hanging="150"/>
      </w:pPr>
      <w:rPr>
        <w:rFonts w:hint="default"/>
        <w:lang w:val="ru-RU" w:eastAsia="en-US" w:bidi="ar-SA"/>
      </w:rPr>
    </w:lvl>
  </w:abstractNum>
  <w:abstractNum w:abstractNumId="2">
    <w:nsid w:val="1AFA2959"/>
    <w:multiLevelType w:val="hybridMultilevel"/>
    <w:tmpl w:val="B1882FF6"/>
    <w:lvl w:ilvl="0" w:tplc="B13A9B3C">
      <w:start w:val="1"/>
      <w:numFmt w:val="decimal"/>
      <w:lvlText w:val="%1-"/>
      <w:lvlJc w:val="left"/>
      <w:pPr>
        <w:ind w:left="39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16" w:hanging="360"/>
      </w:pPr>
    </w:lvl>
    <w:lvl w:ilvl="2" w:tplc="0419001B" w:tentative="1">
      <w:start w:val="1"/>
      <w:numFmt w:val="lowerRoman"/>
      <w:lvlText w:val="%3."/>
      <w:lvlJc w:val="right"/>
      <w:pPr>
        <w:ind w:left="1836" w:hanging="180"/>
      </w:pPr>
    </w:lvl>
    <w:lvl w:ilvl="3" w:tplc="0419000F" w:tentative="1">
      <w:start w:val="1"/>
      <w:numFmt w:val="decimal"/>
      <w:lvlText w:val="%4."/>
      <w:lvlJc w:val="left"/>
      <w:pPr>
        <w:ind w:left="2556" w:hanging="360"/>
      </w:pPr>
    </w:lvl>
    <w:lvl w:ilvl="4" w:tplc="04190019" w:tentative="1">
      <w:start w:val="1"/>
      <w:numFmt w:val="lowerLetter"/>
      <w:lvlText w:val="%5."/>
      <w:lvlJc w:val="left"/>
      <w:pPr>
        <w:ind w:left="3276" w:hanging="360"/>
      </w:pPr>
    </w:lvl>
    <w:lvl w:ilvl="5" w:tplc="0419001B" w:tentative="1">
      <w:start w:val="1"/>
      <w:numFmt w:val="lowerRoman"/>
      <w:lvlText w:val="%6."/>
      <w:lvlJc w:val="right"/>
      <w:pPr>
        <w:ind w:left="3996" w:hanging="180"/>
      </w:pPr>
    </w:lvl>
    <w:lvl w:ilvl="6" w:tplc="0419000F" w:tentative="1">
      <w:start w:val="1"/>
      <w:numFmt w:val="decimal"/>
      <w:lvlText w:val="%7."/>
      <w:lvlJc w:val="left"/>
      <w:pPr>
        <w:ind w:left="4716" w:hanging="360"/>
      </w:pPr>
    </w:lvl>
    <w:lvl w:ilvl="7" w:tplc="04190019" w:tentative="1">
      <w:start w:val="1"/>
      <w:numFmt w:val="lowerLetter"/>
      <w:lvlText w:val="%8."/>
      <w:lvlJc w:val="left"/>
      <w:pPr>
        <w:ind w:left="5436" w:hanging="360"/>
      </w:pPr>
    </w:lvl>
    <w:lvl w:ilvl="8" w:tplc="041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3">
    <w:nsid w:val="22A311CC"/>
    <w:multiLevelType w:val="hybridMultilevel"/>
    <w:tmpl w:val="997E212A"/>
    <w:lvl w:ilvl="0" w:tplc="CAB2A9B2">
      <w:start w:val="1"/>
      <w:numFmt w:val="decimal"/>
      <w:lvlText w:val="%1-"/>
      <w:lvlJc w:val="left"/>
      <w:pPr>
        <w:ind w:left="3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6" w:hanging="360"/>
      </w:pPr>
    </w:lvl>
    <w:lvl w:ilvl="2" w:tplc="0419001B" w:tentative="1">
      <w:start w:val="1"/>
      <w:numFmt w:val="lowerRoman"/>
      <w:lvlText w:val="%3."/>
      <w:lvlJc w:val="right"/>
      <w:pPr>
        <w:ind w:left="1836" w:hanging="180"/>
      </w:pPr>
    </w:lvl>
    <w:lvl w:ilvl="3" w:tplc="0419000F" w:tentative="1">
      <w:start w:val="1"/>
      <w:numFmt w:val="decimal"/>
      <w:lvlText w:val="%4."/>
      <w:lvlJc w:val="left"/>
      <w:pPr>
        <w:ind w:left="2556" w:hanging="360"/>
      </w:pPr>
    </w:lvl>
    <w:lvl w:ilvl="4" w:tplc="04190019" w:tentative="1">
      <w:start w:val="1"/>
      <w:numFmt w:val="lowerLetter"/>
      <w:lvlText w:val="%5."/>
      <w:lvlJc w:val="left"/>
      <w:pPr>
        <w:ind w:left="3276" w:hanging="360"/>
      </w:pPr>
    </w:lvl>
    <w:lvl w:ilvl="5" w:tplc="0419001B" w:tentative="1">
      <w:start w:val="1"/>
      <w:numFmt w:val="lowerRoman"/>
      <w:lvlText w:val="%6."/>
      <w:lvlJc w:val="right"/>
      <w:pPr>
        <w:ind w:left="3996" w:hanging="180"/>
      </w:pPr>
    </w:lvl>
    <w:lvl w:ilvl="6" w:tplc="0419000F" w:tentative="1">
      <w:start w:val="1"/>
      <w:numFmt w:val="decimal"/>
      <w:lvlText w:val="%7."/>
      <w:lvlJc w:val="left"/>
      <w:pPr>
        <w:ind w:left="4716" w:hanging="360"/>
      </w:pPr>
    </w:lvl>
    <w:lvl w:ilvl="7" w:tplc="04190019" w:tentative="1">
      <w:start w:val="1"/>
      <w:numFmt w:val="lowerLetter"/>
      <w:lvlText w:val="%8."/>
      <w:lvlJc w:val="left"/>
      <w:pPr>
        <w:ind w:left="5436" w:hanging="360"/>
      </w:pPr>
    </w:lvl>
    <w:lvl w:ilvl="8" w:tplc="041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4">
    <w:nsid w:val="2397162A"/>
    <w:multiLevelType w:val="hybridMultilevel"/>
    <w:tmpl w:val="4782B052"/>
    <w:lvl w:ilvl="0" w:tplc="6016C9A4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290A1B82"/>
    <w:multiLevelType w:val="hybridMultilevel"/>
    <w:tmpl w:val="1EA27106"/>
    <w:lvl w:ilvl="0" w:tplc="87566F3E">
      <w:start w:val="1"/>
      <w:numFmt w:val="decimal"/>
      <w:lvlText w:val="%1-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33086B59"/>
    <w:multiLevelType w:val="hybridMultilevel"/>
    <w:tmpl w:val="D140199C"/>
    <w:lvl w:ilvl="0" w:tplc="381C0B46">
      <w:start w:val="1"/>
      <w:numFmt w:val="decimal"/>
      <w:lvlText w:val="%1"/>
      <w:lvlJc w:val="left"/>
      <w:pPr>
        <w:ind w:left="1617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44525113"/>
    <w:multiLevelType w:val="hybridMultilevel"/>
    <w:tmpl w:val="DEEC9612"/>
    <w:lvl w:ilvl="0" w:tplc="A460868A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44692A1F"/>
    <w:multiLevelType w:val="hybridMultilevel"/>
    <w:tmpl w:val="470AC6D6"/>
    <w:lvl w:ilvl="0" w:tplc="A6F8F7FE">
      <w:numFmt w:val="bullet"/>
      <w:lvlText w:val="-"/>
      <w:lvlJc w:val="left"/>
      <w:pPr>
        <w:ind w:left="263" w:hanging="150"/>
      </w:pPr>
      <w:rPr>
        <w:rFonts w:ascii="Microsoft Sans Serif" w:eastAsia="Microsoft Sans Serif" w:hAnsi="Microsoft Sans Serif" w:cs="Microsoft Sans Serif" w:hint="default"/>
        <w:color w:val="231F20"/>
        <w:w w:val="100"/>
        <w:sz w:val="18"/>
        <w:szCs w:val="18"/>
        <w:lang w:val="ru-RU" w:eastAsia="en-US" w:bidi="ar-SA"/>
      </w:rPr>
    </w:lvl>
    <w:lvl w:ilvl="1" w:tplc="6DF61948">
      <w:numFmt w:val="bullet"/>
      <w:lvlText w:val="•"/>
      <w:lvlJc w:val="left"/>
      <w:pPr>
        <w:ind w:left="690" w:hanging="150"/>
      </w:pPr>
      <w:rPr>
        <w:rFonts w:hint="default"/>
        <w:lang w:val="ru-RU" w:eastAsia="en-US" w:bidi="ar-SA"/>
      </w:rPr>
    </w:lvl>
    <w:lvl w:ilvl="2" w:tplc="2328095A">
      <w:numFmt w:val="bullet"/>
      <w:lvlText w:val="•"/>
      <w:lvlJc w:val="left"/>
      <w:pPr>
        <w:ind w:left="1121" w:hanging="150"/>
      </w:pPr>
      <w:rPr>
        <w:rFonts w:hint="default"/>
        <w:lang w:val="ru-RU" w:eastAsia="en-US" w:bidi="ar-SA"/>
      </w:rPr>
    </w:lvl>
    <w:lvl w:ilvl="3" w:tplc="332475EC">
      <w:numFmt w:val="bullet"/>
      <w:lvlText w:val="•"/>
      <w:lvlJc w:val="left"/>
      <w:pPr>
        <w:ind w:left="1551" w:hanging="150"/>
      </w:pPr>
      <w:rPr>
        <w:rFonts w:hint="default"/>
        <w:lang w:val="ru-RU" w:eastAsia="en-US" w:bidi="ar-SA"/>
      </w:rPr>
    </w:lvl>
    <w:lvl w:ilvl="4" w:tplc="70667112">
      <w:numFmt w:val="bullet"/>
      <w:lvlText w:val="•"/>
      <w:lvlJc w:val="left"/>
      <w:pPr>
        <w:ind w:left="1982" w:hanging="150"/>
      </w:pPr>
      <w:rPr>
        <w:rFonts w:hint="default"/>
        <w:lang w:val="ru-RU" w:eastAsia="en-US" w:bidi="ar-SA"/>
      </w:rPr>
    </w:lvl>
    <w:lvl w:ilvl="5" w:tplc="5C6E70C4">
      <w:numFmt w:val="bullet"/>
      <w:lvlText w:val="•"/>
      <w:lvlJc w:val="left"/>
      <w:pPr>
        <w:ind w:left="2413" w:hanging="150"/>
      </w:pPr>
      <w:rPr>
        <w:rFonts w:hint="default"/>
        <w:lang w:val="ru-RU" w:eastAsia="en-US" w:bidi="ar-SA"/>
      </w:rPr>
    </w:lvl>
    <w:lvl w:ilvl="6" w:tplc="685C22A6">
      <w:numFmt w:val="bullet"/>
      <w:lvlText w:val="•"/>
      <w:lvlJc w:val="left"/>
      <w:pPr>
        <w:ind w:left="2843" w:hanging="150"/>
      </w:pPr>
      <w:rPr>
        <w:rFonts w:hint="default"/>
        <w:lang w:val="ru-RU" w:eastAsia="en-US" w:bidi="ar-SA"/>
      </w:rPr>
    </w:lvl>
    <w:lvl w:ilvl="7" w:tplc="8EDAE41E">
      <w:numFmt w:val="bullet"/>
      <w:lvlText w:val="•"/>
      <w:lvlJc w:val="left"/>
      <w:pPr>
        <w:ind w:left="3274" w:hanging="150"/>
      </w:pPr>
      <w:rPr>
        <w:rFonts w:hint="default"/>
        <w:lang w:val="ru-RU" w:eastAsia="en-US" w:bidi="ar-SA"/>
      </w:rPr>
    </w:lvl>
    <w:lvl w:ilvl="8" w:tplc="DC5099E6">
      <w:numFmt w:val="bullet"/>
      <w:lvlText w:val="•"/>
      <w:lvlJc w:val="left"/>
      <w:pPr>
        <w:ind w:left="3704" w:hanging="150"/>
      </w:pPr>
      <w:rPr>
        <w:rFonts w:hint="default"/>
        <w:lang w:val="ru-RU" w:eastAsia="en-US" w:bidi="ar-SA"/>
      </w:rPr>
    </w:lvl>
  </w:abstractNum>
  <w:abstractNum w:abstractNumId="9">
    <w:nsid w:val="4D254B1B"/>
    <w:multiLevelType w:val="hybridMultilevel"/>
    <w:tmpl w:val="5D5861F0"/>
    <w:lvl w:ilvl="0" w:tplc="5600CA96">
      <w:start w:val="1"/>
      <w:numFmt w:val="decimal"/>
      <w:lvlText w:val="%1-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0">
    <w:nsid w:val="66AD4FF9"/>
    <w:multiLevelType w:val="hybridMultilevel"/>
    <w:tmpl w:val="468CCEDC"/>
    <w:lvl w:ilvl="0" w:tplc="F75E9DEE">
      <w:start w:val="2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66C27A18"/>
    <w:multiLevelType w:val="multilevel"/>
    <w:tmpl w:val="8B22FB8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9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1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760" w:hanging="1800"/>
      </w:pPr>
      <w:rPr>
        <w:rFonts w:hint="default"/>
      </w:rPr>
    </w:lvl>
  </w:abstractNum>
  <w:abstractNum w:abstractNumId="12">
    <w:nsid w:val="670210D9"/>
    <w:multiLevelType w:val="hybridMultilevel"/>
    <w:tmpl w:val="1B9CAEBA"/>
    <w:lvl w:ilvl="0" w:tplc="A9747C80">
      <w:numFmt w:val="bullet"/>
      <w:lvlText w:val="-"/>
      <w:lvlJc w:val="left"/>
      <w:pPr>
        <w:ind w:left="222" w:hanging="110"/>
      </w:pPr>
      <w:rPr>
        <w:rFonts w:ascii="Microsoft Sans Serif" w:eastAsia="Microsoft Sans Serif" w:hAnsi="Microsoft Sans Serif" w:cs="Microsoft Sans Serif" w:hint="default"/>
        <w:color w:val="231F20"/>
        <w:w w:val="100"/>
        <w:sz w:val="18"/>
        <w:szCs w:val="18"/>
        <w:lang w:val="ru-RU" w:eastAsia="en-US" w:bidi="ar-SA"/>
      </w:rPr>
    </w:lvl>
    <w:lvl w:ilvl="1" w:tplc="BF6896A0">
      <w:numFmt w:val="bullet"/>
      <w:lvlText w:val="•"/>
      <w:lvlJc w:val="left"/>
      <w:pPr>
        <w:ind w:left="550" w:hanging="110"/>
      </w:pPr>
      <w:rPr>
        <w:rFonts w:hint="default"/>
        <w:lang w:val="ru-RU" w:eastAsia="en-US" w:bidi="ar-SA"/>
      </w:rPr>
    </w:lvl>
    <w:lvl w:ilvl="2" w:tplc="FDF41596">
      <w:numFmt w:val="bullet"/>
      <w:lvlText w:val="•"/>
      <w:lvlJc w:val="left"/>
      <w:pPr>
        <w:ind w:left="880" w:hanging="110"/>
      </w:pPr>
      <w:rPr>
        <w:rFonts w:hint="default"/>
        <w:lang w:val="ru-RU" w:eastAsia="en-US" w:bidi="ar-SA"/>
      </w:rPr>
    </w:lvl>
    <w:lvl w:ilvl="3" w:tplc="5E380D7A">
      <w:numFmt w:val="bullet"/>
      <w:lvlText w:val="•"/>
      <w:lvlJc w:val="left"/>
      <w:pPr>
        <w:ind w:left="1210" w:hanging="110"/>
      </w:pPr>
      <w:rPr>
        <w:rFonts w:hint="default"/>
        <w:lang w:val="ru-RU" w:eastAsia="en-US" w:bidi="ar-SA"/>
      </w:rPr>
    </w:lvl>
    <w:lvl w:ilvl="4" w:tplc="7E1EA7C6">
      <w:numFmt w:val="bullet"/>
      <w:lvlText w:val="•"/>
      <w:lvlJc w:val="left"/>
      <w:pPr>
        <w:ind w:left="1541" w:hanging="110"/>
      </w:pPr>
      <w:rPr>
        <w:rFonts w:hint="default"/>
        <w:lang w:val="ru-RU" w:eastAsia="en-US" w:bidi="ar-SA"/>
      </w:rPr>
    </w:lvl>
    <w:lvl w:ilvl="5" w:tplc="DF6A9E70">
      <w:numFmt w:val="bullet"/>
      <w:lvlText w:val="•"/>
      <w:lvlJc w:val="left"/>
      <w:pPr>
        <w:ind w:left="1871" w:hanging="110"/>
      </w:pPr>
      <w:rPr>
        <w:rFonts w:hint="default"/>
        <w:lang w:val="ru-RU" w:eastAsia="en-US" w:bidi="ar-SA"/>
      </w:rPr>
    </w:lvl>
    <w:lvl w:ilvl="6" w:tplc="A218FC86">
      <w:numFmt w:val="bullet"/>
      <w:lvlText w:val="•"/>
      <w:lvlJc w:val="left"/>
      <w:pPr>
        <w:ind w:left="2201" w:hanging="110"/>
      </w:pPr>
      <w:rPr>
        <w:rFonts w:hint="default"/>
        <w:lang w:val="ru-RU" w:eastAsia="en-US" w:bidi="ar-SA"/>
      </w:rPr>
    </w:lvl>
    <w:lvl w:ilvl="7" w:tplc="3DEE5E3A">
      <w:numFmt w:val="bullet"/>
      <w:lvlText w:val="•"/>
      <w:lvlJc w:val="left"/>
      <w:pPr>
        <w:ind w:left="2532" w:hanging="110"/>
      </w:pPr>
      <w:rPr>
        <w:rFonts w:hint="default"/>
        <w:lang w:val="ru-RU" w:eastAsia="en-US" w:bidi="ar-SA"/>
      </w:rPr>
    </w:lvl>
    <w:lvl w:ilvl="8" w:tplc="3E744F90">
      <w:numFmt w:val="bullet"/>
      <w:lvlText w:val="•"/>
      <w:lvlJc w:val="left"/>
      <w:pPr>
        <w:ind w:left="2862" w:hanging="110"/>
      </w:pPr>
      <w:rPr>
        <w:rFonts w:hint="default"/>
        <w:lang w:val="ru-RU" w:eastAsia="en-US" w:bidi="ar-SA"/>
      </w:rPr>
    </w:lvl>
  </w:abstractNum>
  <w:abstractNum w:abstractNumId="13">
    <w:nsid w:val="6B014F9A"/>
    <w:multiLevelType w:val="multilevel"/>
    <w:tmpl w:val="64A0E384"/>
    <w:lvl w:ilvl="0">
      <w:start w:val="1"/>
      <w:numFmt w:val="decimal"/>
      <w:lvlText w:val="%1"/>
      <w:lvlJc w:val="left"/>
      <w:pPr>
        <w:ind w:left="770" w:hanging="151"/>
      </w:pPr>
      <w:rPr>
        <w:rFonts w:ascii="Microsoft Sans Serif" w:eastAsia="Microsoft Sans Serif" w:hAnsi="Microsoft Sans Serif" w:cs="Microsoft Sans Serif" w:hint="default"/>
        <w:color w:val="231F20"/>
        <w:w w:val="100"/>
        <w:sz w:val="18"/>
        <w:szCs w:val="18"/>
        <w:lang w:val="ru-RU" w:eastAsia="en-US" w:bidi="ar-SA"/>
      </w:rPr>
    </w:lvl>
    <w:lvl w:ilvl="1">
      <w:start w:val="4"/>
      <w:numFmt w:val="decimal"/>
      <w:lvlText w:val="%2"/>
      <w:lvlJc w:val="left"/>
      <w:pPr>
        <w:ind w:left="1387" w:hanging="201"/>
      </w:pPr>
      <w:rPr>
        <w:rFonts w:ascii="Arial" w:eastAsia="Arial" w:hAnsi="Arial" w:cs="Arial" w:hint="default"/>
        <w:b/>
        <w:bCs/>
        <w:color w:val="231F20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2.%3"/>
      <w:lvlJc w:val="left"/>
      <w:pPr>
        <w:ind w:left="110" w:hanging="442"/>
      </w:pPr>
      <w:rPr>
        <w:spacing w:val="-1"/>
        <w:w w:val="100"/>
        <w:lang w:val="ru-RU" w:eastAsia="en-US" w:bidi="ar-SA"/>
      </w:rPr>
    </w:lvl>
    <w:lvl w:ilvl="3">
      <w:start w:val="1"/>
      <w:numFmt w:val="decimal"/>
      <w:lvlText w:val="%2.%3.%4"/>
      <w:lvlJc w:val="left"/>
      <w:pPr>
        <w:ind w:left="677" w:hanging="442"/>
      </w:pPr>
      <w:rPr>
        <w:rFonts w:ascii="Microsoft Sans Serif" w:eastAsia="Microsoft Sans Serif" w:hAnsi="Microsoft Sans Serif" w:cs="Microsoft Sans Serif" w:hint="default"/>
        <w:color w:val="231F20"/>
        <w:spacing w:val="-1"/>
        <w:w w:val="100"/>
        <w:sz w:val="20"/>
        <w:szCs w:val="20"/>
        <w:lang w:val="ru-RU" w:eastAsia="en-US" w:bidi="ar-SA"/>
      </w:rPr>
    </w:lvl>
    <w:lvl w:ilvl="4">
      <w:numFmt w:val="bullet"/>
      <w:lvlText w:val="•"/>
      <w:lvlJc w:val="left"/>
      <w:pPr>
        <w:ind w:left="960" w:hanging="442"/>
      </w:pPr>
      <w:rPr>
        <w:lang w:val="ru-RU" w:eastAsia="en-US" w:bidi="ar-SA"/>
      </w:rPr>
    </w:lvl>
    <w:lvl w:ilvl="5">
      <w:numFmt w:val="bullet"/>
      <w:lvlText w:val="•"/>
      <w:lvlJc w:val="left"/>
      <w:pPr>
        <w:ind w:left="1120" w:hanging="442"/>
      </w:pPr>
      <w:rPr>
        <w:lang w:val="ru-RU" w:eastAsia="en-US" w:bidi="ar-SA"/>
      </w:rPr>
    </w:lvl>
    <w:lvl w:ilvl="6">
      <w:numFmt w:val="bullet"/>
      <w:lvlText w:val="•"/>
      <w:lvlJc w:val="left"/>
      <w:pPr>
        <w:ind w:left="1380" w:hanging="442"/>
      </w:pPr>
      <w:rPr>
        <w:lang w:val="ru-RU" w:eastAsia="en-US" w:bidi="ar-SA"/>
      </w:rPr>
    </w:lvl>
    <w:lvl w:ilvl="7">
      <w:numFmt w:val="bullet"/>
      <w:lvlText w:val="•"/>
      <w:lvlJc w:val="left"/>
      <w:pPr>
        <w:ind w:left="3641" w:hanging="442"/>
      </w:pPr>
      <w:rPr>
        <w:lang w:val="ru-RU" w:eastAsia="en-US" w:bidi="ar-SA"/>
      </w:rPr>
    </w:lvl>
    <w:lvl w:ilvl="8">
      <w:numFmt w:val="bullet"/>
      <w:lvlText w:val="•"/>
      <w:lvlJc w:val="left"/>
      <w:pPr>
        <w:ind w:left="5902" w:hanging="442"/>
      </w:pPr>
      <w:rPr>
        <w:lang w:val="ru-RU" w:eastAsia="en-US" w:bidi="ar-SA"/>
      </w:rPr>
    </w:lvl>
  </w:abstractNum>
  <w:abstractNum w:abstractNumId="14">
    <w:nsid w:val="70901F16"/>
    <w:multiLevelType w:val="hybridMultilevel"/>
    <w:tmpl w:val="A03C9FBA"/>
    <w:lvl w:ilvl="0" w:tplc="4296FE90">
      <w:numFmt w:val="bullet"/>
      <w:lvlText w:val="-"/>
      <w:lvlJc w:val="left"/>
      <w:pPr>
        <w:ind w:left="262" w:hanging="150"/>
      </w:pPr>
      <w:rPr>
        <w:rFonts w:ascii="Microsoft Sans Serif" w:eastAsia="Microsoft Sans Serif" w:hAnsi="Microsoft Sans Serif" w:cs="Microsoft Sans Serif" w:hint="default"/>
        <w:color w:val="231F20"/>
        <w:w w:val="100"/>
        <w:sz w:val="18"/>
        <w:szCs w:val="18"/>
        <w:lang w:val="ru-RU" w:eastAsia="en-US" w:bidi="ar-SA"/>
      </w:rPr>
    </w:lvl>
    <w:lvl w:ilvl="1" w:tplc="A294AD44">
      <w:numFmt w:val="bullet"/>
      <w:lvlText w:val="•"/>
      <w:lvlJc w:val="left"/>
      <w:pPr>
        <w:ind w:left="586" w:hanging="150"/>
      </w:pPr>
      <w:rPr>
        <w:rFonts w:hint="default"/>
        <w:lang w:val="ru-RU" w:eastAsia="en-US" w:bidi="ar-SA"/>
      </w:rPr>
    </w:lvl>
    <w:lvl w:ilvl="2" w:tplc="7654044E">
      <w:numFmt w:val="bullet"/>
      <w:lvlText w:val="•"/>
      <w:lvlJc w:val="left"/>
      <w:pPr>
        <w:ind w:left="912" w:hanging="150"/>
      </w:pPr>
      <w:rPr>
        <w:rFonts w:hint="default"/>
        <w:lang w:val="ru-RU" w:eastAsia="en-US" w:bidi="ar-SA"/>
      </w:rPr>
    </w:lvl>
    <w:lvl w:ilvl="3" w:tplc="6D8890F0">
      <w:numFmt w:val="bullet"/>
      <w:lvlText w:val="•"/>
      <w:lvlJc w:val="left"/>
      <w:pPr>
        <w:ind w:left="1238" w:hanging="150"/>
      </w:pPr>
      <w:rPr>
        <w:rFonts w:hint="default"/>
        <w:lang w:val="ru-RU" w:eastAsia="en-US" w:bidi="ar-SA"/>
      </w:rPr>
    </w:lvl>
    <w:lvl w:ilvl="4" w:tplc="DC1A9634">
      <w:numFmt w:val="bullet"/>
      <w:lvlText w:val="•"/>
      <w:lvlJc w:val="left"/>
      <w:pPr>
        <w:ind w:left="1565" w:hanging="150"/>
      </w:pPr>
      <w:rPr>
        <w:rFonts w:hint="default"/>
        <w:lang w:val="ru-RU" w:eastAsia="en-US" w:bidi="ar-SA"/>
      </w:rPr>
    </w:lvl>
    <w:lvl w:ilvl="5" w:tplc="DCEE1574">
      <w:numFmt w:val="bullet"/>
      <w:lvlText w:val="•"/>
      <w:lvlJc w:val="left"/>
      <w:pPr>
        <w:ind w:left="1891" w:hanging="150"/>
      </w:pPr>
      <w:rPr>
        <w:rFonts w:hint="default"/>
        <w:lang w:val="ru-RU" w:eastAsia="en-US" w:bidi="ar-SA"/>
      </w:rPr>
    </w:lvl>
    <w:lvl w:ilvl="6" w:tplc="7ADCF134">
      <w:numFmt w:val="bullet"/>
      <w:lvlText w:val="•"/>
      <w:lvlJc w:val="left"/>
      <w:pPr>
        <w:ind w:left="2217" w:hanging="150"/>
      </w:pPr>
      <w:rPr>
        <w:rFonts w:hint="default"/>
        <w:lang w:val="ru-RU" w:eastAsia="en-US" w:bidi="ar-SA"/>
      </w:rPr>
    </w:lvl>
    <w:lvl w:ilvl="7" w:tplc="FBDA71E6">
      <w:numFmt w:val="bullet"/>
      <w:lvlText w:val="•"/>
      <w:lvlJc w:val="left"/>
      <w:pPr>
        <w:ind w:left="2544" w:hanging="150"/>
      </w:pPr>
      <w:rPr>
        <w:rFonts w:hint="default"/>
        <w:lang w:val="ru-RU" w:eastAsia="en-US" w:bidi="ar-SA"/>
      </w:rPr>
    </w:lvl>
    <w:lvl w:ilvl="8" w:tplc="185AAF86">
      <w:numFmt w:val="bullet"/>
      <w:lvlText w:val="•"/>
      <w:lvlJc w:val="left"/>
      <w:pPr>
        <w:ind w:left="2870" w:hanging="150"/>
      </w:pPr>
      <w:rPr>
        <w:rFonts w:hint="default"/>
        <w:lang w:val="ru-RU" w:eastAsia="en-US" w:bidi="ar-SA"/>
      </w:rPr>
    </w:lvl>
  </w:abstractNum>
  <w:abstractNum w:abstractNumId="15">
    <w:nsid w:val="764C0D9D"/>
    <w:multiLevelType w:val="hybridMultilevel"/>
    <w:tmpl w:val="EE32AFBA"/>
    <w:lvl w:ilvl="0" w:tplc="F48E83C0">
      <w:start w:val="1"/>
      <w:numFmt w:val="decimal"/>
      <w:lvlText w:val="%1-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3"/>
  </w:num>
  <w:num w:numId="5">
    <w:abstractNumId w:val="9"/>
  </w:num>
  <w:num w:numId="6">
    <w:abstractNumId w:val="10"/>
  </w:num>
  <w:num w:numId="7">
    <w:abstractNumId w:val="4"/>
  </w:num>
  <w:num w:numId="8">
    <w:abstractNumId w:val="15"/>
  </w:num>
  <w:num w:numId="9">
    <w:abstractNumId w:val="5"/>
  </w:num>
  <w:num w:numId="10">
    <w:abstractNumId w:val="13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1">
    <w:abstractNumId w:val="11"/>
  </w:num>
  <w:num w:numId="12">
    <w:abstractNumId w:val="0"/>
  </w:num>
  <w:num w:numId="13">
    <w:abstractNumId w:val="8"/>
  </w:num>
  <w:num w:numId="14">
    <w:abstractNumId w:val="12"/>
  </w:num>
  <w:num w:numId="15">
    <w:abstractNumId w:val="14"/>
  </w:num>
  <w:num w:numId="16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hideSpellingErrors/>
  <w:proofState w:spelling="clean" w:grammar="clean"/>
  <w:defaultTabStop w:val="708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5670"/>
    <w:rsid w:val="000007C9"/>
    <w:rsid w:val="00001A22"/>
    <w:rsid w:val="00002350"/>
    <w:rsid w:val="000023C8"/>
    <w:rsid w:val="0000244F"/>
    <w:rsid w:val="000028FD"/>
    <w:rsid w:val="00003396"/>
    <w:rsid w:val="00003572"/>
    <w:rsid w:val="00004345"/>
    <w:rsid w:val="00004BFA"/>
    <w:rsid w:val="0000648F"/>
    <w:rsid w:val="00006FC3"/>
    <w:rsid w:val="0001042C"/>
    <w:rsid w:val="00011120"/>
    <w:rsid w:val="00011FC2"/>
    <w:rsid w:val="00012049"/>
    <w:rsid w:val="00014CE2"/>
    <w:rsid w:val="000167F6"/>
    <w:rsid w:val="0001756A"/>
    <w:rsid w:val="00017DCA"/>
    <w:rsid w:val="00020BBC"/>
    <w:rsid w:val="00023DC5"/>
    <w:rsid w:val="00024ED8"/>
    <w:rsid w:val="000300A8"/>
    <w:rsid w:val="000303A8"/>
    <w:rsid w:val="00032531"/>
    <w:rsid w:val="000326F4"/>
    <w:rsid w:val="00033612"/>
    <w:rsid w:val="00035E47"/>
    <w:rsid w:val="00035ECF"/>
    <w:rsid w:val="00040F42"/>
    <w:rsid w:val="00044347"/>
    <w:rsid w:val="00045899"/>
    <w:rsid w:val="0004624C"/>
    <w:rsid w:val="000466BD"/>
    <w:rsid w:val="00046838"/>
    <w:rsid w:val="000469B0"/>
    <w:rsid w:val="00051BC5"/>
    <w:rsid w:val="000541A6"/>
    <w:rsid w:val="000542BF"/>
    <w:rsid w:val="000545C8"/>
    <w:rsid w:val="000557BB"/>
    <w:rsid w:val="00055A76"/>
    <w:rsid w:val="0006125F"/>
    <w:rsid w:val="00061C19"/>
    <w:rsid w:val="000624F6"/>
    <w:rsid w:val="00062775"/>
    <w:rsid w:val="00063A2C"/>
    <w:rsid w:val="00064221"/>
    <w:rsid w:val="00065541"/>
    <w:rsid w:val="0006663F"/>
    <w:rsid w:val="00067F53"/>
    <w:rsid w:val="00072CD9"/>
    <w:rsid w:val="00074ED2"/>
    <w:rsid w:val="00075363"/>
    <w:rsid w:val="00075A26"/>
    <w:rsid w:val="0007625A"/>
    <w:rsid w:val="000762D9"/>
    <w:rsid w:val="00076626"/>
    <w:rsid w:val="0007698D"/>
    <w:rsid w:val="00076BFD"/>
    <w:rsid w:val="00077059"/>
    <w:rsid w:val="00077763"/>
    <w:rsid w:val="00080BD1"/>
    <w:rsid w:val="0008139D"/>
    <w:rsid w:val="00082D1E"/>
    <w:rsid w:val="000834C9"/>
    <w:rsid w:val="000834EC"/>
    <w:rsid w:val="00084557"/>
    <w:rsid w:val="00085135"/>
    <w:rsid w:val="0008732D"/>
    <w:rsid w:val="00087E0D"/>
    <w:rsid w:val="00091279"/>
    <w:rsid w:val="00091E6F"/>
    <w:rsid w:val="00092FFF"/>
    <w:rsid w:val="000937AF"/>
    <w:rsid w:val="0009437A"/>
    <w:rsid w:val="000951F0"/>
    <w:rsid w:val="00095691"/>
    <w:rsid w:val="000966CE"/>
    <w:rsid w:val="00096AB4"/>
    <w:rsid w:val="00097D6F"/>
    <w:rsid w:val="000A0EE8"/>
    <w:rsid w:val="000A10AF"/>
    <w:rsid w:val="000A17EC"/>
    <w:rsid w:val="000A1AA0"/>
    <w:rsid w:val="000A1E2E"/>
    <w:rsid w:val="000A3422"/>
    <w:rsid w:val="000A4BCC"/>
    <w:rsid w:val="000A631A"/>
    <w:rsid w:val="000A689B"/>
    <w:rsid w:val="000A7601"/>
    <w:rsid w:val="000B01CB"/>
    <w:rsid w:val="000B0237"/>
    <w:rsid w:val="000B0AFC"/>
    <w:rsid w:val="000B0BA1"/>
    <w:rsid w:val="000B2208"/>
    <w:rsid w:val="000B2501"/>
    <w:rsid w:val="000B4B81"/>
    <w:rsid w:val="000B6B0F"/>
    <w:rsid w:val="000B6BEA"/>
    <w:rsid w:val="000B77FE"/>
    <w:rsid w:val="000B7BBE"/>
    <w:rsid w:val="000C2937"/>
    <w:rsid w:val="000C3A86"/>
    <w:rsid w:val="000C3FD4"/>
    <w:rsid w:val="000C4806"/>
    <w:rsid w:val="000C4AAB"/>
    <w:rsid w:val="000C4E25"/>
    <w:rsid w:val="000C55F1"/>
    <w:rsid w:val="000C7B3C"/>
    <w:rsid w:val="000C7D99"/>
    <w:rsid w:val="000D12B9"/>
    <w:rsid w:val="000D1CAF"/>
    <w:rsid w:val="000D2ED6"/>
    <w:rsid w:val="000D3A20"/>
    <w:rsid w:val="000D548D"/>
    <w:rsid w:val="000D6B9F"/>
    <w:rsid w:val="000E0932"/>
    <w:rsid w:val="000E344D"/>
    <w:rsid w:val="000E35C4"/>
    <w:rsid w:val="000E4293"/>
    <w:rsid w:val="000E4BBD"/>
    <w:rsid w:val="000E61AB"/>
    <w:rsid w:val="000E7416"/>
    <w:rsid w:val="000F09CD"/>
    <w:rsid w:val="000F1002"/>
    <w:rsid w:val="000F1D78"/>
    <w:rsid w:val="000F5663"/>
    <w:rsid w:val="000F5AAA"/>
    <w:rsid w:val="001047FA"/>
    <w:rsid w:val="00105B50"/>
    <w:rsid w:val="00105D0D"/>
    <w:rsid w:val="00106188"/>
    <w:rsid w:val="00106A6A"/>
    <w:rsid w:val="001072D7"/>
    <w:rsid w:val="00107D55"/>
    <w:rsid w:val="0011065C"/>
    <w:rsid w:val="00110686"/>
    <w:rsid w:val="00110F96"/>
    <w:rsid w:val="001141A0"/>
    <w:rsid w:val="001143A1"/>
    <w:rsid w:val="00114ED5"/>
    <w:rsid w:val="00115B28"/>
    <w:rsid w:val="001163F1"/>
    <w:rsid w:val="00117957"/>
    <w:rsid w:val="00121B70"/>
    <w:rsid w:val="00121DE1"/>
    <w:rsid w:val="00123A1C"/>
    <w:rsid w:val="00123DB3"/>
    <w:rsid w:val="00124CB2"/>
    <w:rsid w:val="001259A1"/>
    <w:rsid w:val="00125E6D"/>
    <w:rsid w:val="00126293"/>
    <w:rsid w:val="001262D5"/>
    <w:rsid w:val="001267BC"/>
    <w:rsid w:val="00126D5A"/>
    <w:rsid w:val="0012722D"/>
    <w:rsid w:val="00131695"/>
    <w:rsid w:val="001318CC"/>
    <w:rsid w:val="00131D84"/>
    <w:rsid w:val="00133D8D"/>
    <w:rsid w:val="001349B3"/>
    <w:rsid w:val="00135F27"/>
    <w:rsid w:val="00136F8E"/>
    <w:rsid w:val="00140F58"/>
    <w:rsid w:val="00142578"/>
    <w:rsid w:val="001429AF"/>
    <w:rsid w:val="00142EE8"/>
    <w:rsid w:val="001438C4"/>
    <w:rsid w:val="00144BED"/>
    <w:rsid w:val="001458FE"/>
    <w:rsid w:val="00150A7E"/>
    <w:rsid w:val="00151A0C"/>
    <w:rsid w:val="00152CC7"/>
    <w:rsid w:val="00156139"/>
    <w:rsid w:val="00157F4A"/>
    <w:rsid w:val="0016086B"/>
    <w:rsid w:val="00162E5C"/>
    <w:rsid w:val="0016312A"/>
    <w:rsid w:val="00163C1D"/>
    <w:rsid w:val="00163D8F"/>
    <w:rsid w:val="00164517"/>
    <w:rsid w:val="00165559"/>
    <w:rsid w:val="00166FAF"/>
    <w:rsid w:val="001673EB"/>
    <w:rsid w:val="00167D50"/>
    <w:rsid w:val="001712A9"/>
    <w:rsid w:val="00172BD1"/>
    <w:rsid w:val="001768B3"/>
    <w:rsid w:val="001803E0"/>
    <w:rsid w:val="00181468"/>
    <w:rsid w:val="00183636"/>
    <w:rsid w:val="001841AF"/>
    <w:rsid w:val="00184515"/>
    <w:rsid w:val="00184B8C"/>
    <w:rsid w:val="00186F74"/>
    <w:rsid w:val="001879EB"/>
    <w:rsid w:val="00190058"/>
    <w:rsid w:val="00190414"/>
    <w:rsid w:val="001932B1"/>
    <w:rsid w:val="00194463"/>
    <w:rsid w:val="00195463"/>
    <w:rsid w:val="00197CE7"/>
    <w:rsid w:val="001A06AD"/>
    <w:rsid w:val="001A4BF8"/>
    <w:rsid w:val="001A5718"/>
    <w:rsid w:val="001A6831"/>
    <w:rsid w:val="001A7436"/>
    <w:rsid w:val="001B06CD"/>
    <w:rsid w:val="001B235E"/>
    <w:rsid w:val="001B33A4"/>
    <w:rsid w:val="001B4719"/>
    <w:rsid w:val="001B4BFC"/>
    <w:rsid w:val="001B4C68"/>
    <w:rsid w:val="001B58FA"/>
    <w:rsid w:val="001B7138"/>
    <w:rsid w:val="001C02FB"/>
    <w:rsid w:val="001C0451"/>
    <w:rsid w:val="001C0A8C"/>
    <w:rsid w:val="001C10B0"/>
    <w:rsid w:val="001C12D4"/>
    <w:rsid w:val="001C176C"/>
    <w:rsid w:val="001C240D"/>
    <w:rsid w:val="001C36FF"/>
    <w:rsid w:val="001C3C13"/>
    <w:rsid w:val="001C43A2"/>
    <w:rsid w:val="001C4690"/>
    <w:rsid w:val="001C47E7"/>
    <w:rsid w:val="001C5DDB"/>
    <w:rsid w:val="001C6102"/>
    <w:rsid w:val="001C62AC"/>
    <w:rsid w:val="001C7A92"/>
    <w:rsid w:val="001D0CA0"/>
    <w:rsid w:val="001D1080"/>
    <w:rsid w:val="001D5457"/>
    <w:rsid w:val="001D6202"/>
    <w:rsid w:val="001D6BD9"/>
    <w:rsid w:val="001D7A02"/>
    <w:rsid w:val="001E0CE8"/>
    <w:rsid w:val="001E1B88"/>
    <w:rsid w:val="001E3001"/>
    <w:rsid w:val="001E3317"/>
    <w:rsid w:val="001E44DF"/>
    <w:rsid w:val="001E518E"/>
    <w:rsid w:val="001E5D40"/>
    <w:rsid w:val="001E5EC2"/>
    <w:rsid w:val="001E61E2"/>
    <w:rsid w:val="001E7BC7"/>
    <w:rsid w:val="001F1E1B"/>
    <w:rsid w:val="001F256D"/>
    <w:rsid w:val="001F34E8"/>
    <w:rsid w:val="001F4000"/>
    <w:rsid w:val="001F5BB8"/>
    <w:rsid w:val="001F5F05"/>
    <w:rsid w:val="001F6215"/>
    <w:rsid w:val="002002BD"/>
    <w:rsid w:val="002009BA"/>
    <w:rsid w:val="00201AD8"/>
    <w:rsid w:val="002031D0"/>
    <w:rsid w:val="00203644"/>
    <w:rsid w:val="00204350"/>
    <w:rsid w:val="00204D74"/>
    <w:rsid w:val="00205519"/>
    <w:rsid w:val="00205BF0"/>
    <w:rsid w:val="00205E29"/>
    <w:rsid w:val="00207488"/>
    <w:rsid w:val="00210489"/>
    <w:rsid w:val="0021121C"/>
    <w:rsid w:val="00211E5E"/>
    <w:rsid w:val="0021234E"/>
    <w:rsid w:val="0021258D"/>
    <w:rsid w:val="002136FA"/>
    <w:rsid w:val="00216EE4"/>
    <w:rsid w:val="00216F91"/>
    <w:rsid w:val="0021759E"/>
    <w:rsid w:val="002206E8"/>
    <w:rsid w:val="00220BD6"/>
    <w:rsid w:val="00220D11"/>
    <w:rsid w:val="00221CC4"/>
    <w:rsid w:val="002231F1"/>
    <w:rsid w:val="0022461B"/>
    <w:rsid w:val="00224903"/>
    <w:rsid w:val="002253A0"/>
    <w:rsid w:val="00226A5D"/>
    <w:rsid w:val="002271B7"/>
    <w:rsid w:val="00232E33"/>
    <w:rsid w:val="0023359E"/>
    <w:rsid w:val="002338C1"/>
    <w:rsid w:val="00236855"/>
    <w:rsid w:val="00236921"/>
    <w:rsid w:val="002447ED"/>
    <w:rsid w:val="00250777"/>
    <w:rsid w:val="00251CE7"/>
    <w:rsid w:val="00253592"/>
    <w:rsid w:val="00255100"/>
    <w:rsid w:val="00255380"/>
    <w:rsid w:val="00263A27"/>
    <w:rsid w:val="002665F2"/>
    <w:rsid w:val="00266BDB"/>
    <w:rsid w:val="00266F20"/>
    <w:rsid w:val="00270BFE"/>
    <w:rsid w:val="0027154F"/>
    <w:rsid w:val="00271826"/>
    <w:rsid w:val="00271E59"/>
    <w:rsid w:val="002727BD"/>
    <w:rsid w:val="00275A8C"/>
    <w:rsid w:val="00276310"/>
    <w:rsid w:val="00277BA9"/>
    <w:rsid w:val="002805F9"/>
    <w:rsid w:val="00280ADA"/>
    <w:rsid w:val="00280F7D"/>
    <w:rsid w:val="00281EA3"/>
    <w:rsid w:val="002826E7"/>
    <w:rsid w:val="0028323C"/>
    <w:rsid w:val="002839F9"/>
    <w:rsid w:val="002844D6"/>
    <w:rsid w:val="00284AC3"/>
    <w:rsid w:val="00291AA6"/>
    <w:rsid w:val="00294407"/>
    <w:rsid w:val="00295DBA"/>
    <w:rsid w:val="0029757F"/>
    <w:rsid w:val="002A1400"/>
    <w:rsid w:val="002A24C7"/>
    <w:rsid w:val="002A42EE"/>
    <w:rsid w:val="002B2F13"/>
    <w:rsid w:val="002B4159"/>
    <w:rsid w:val="002B4F7C"/>
    <w:rsid w:val="002C1A81"/>
    <w:rsid w:val="002C2BC5"/>
    <w:rsid w:val="002C393A"/>
    <w:rsid w:val="002C43B9"/>
    <w:rsid w:val="002C7320"/>
    <w:rsid w:val="002D4FD8"/>
    <w:rsid w:val="002D758D"/>
    <w:rsid w:val="002E01DE"/>
    <w:rsid w:val="002E2BBB"/>
    <w:rsid w:val="002E52CC"/>
    <w:rsid w:val="002E66EF"/>
    <w:rsid w:val="002F09EA"/>
    <w:rsid w:val="002F0AD2"/>
    <w:rsid w:val="002F1BA1"/>
    <w:rsid w:val="002F3D1B"/>
    <w:rsid w:val="002F4C79"/>
    <w:rsid w:val="002F5C67"/>
    <w:rsid w:val="002F6910"/>
    <w:rsid w:val="002F694E"/>
    <w:rsid w:val="002F7038"/>
    <w:rsid w:val="002F7429"/>
    <w:rsid w:val="00303997"/>
    <w:rsid w:val="00303C80"/>
    <w:rsid w:val="003051D3"/>
    <w:rsid w:val="00305F17"/>
    <w:rsid w:val="0030658C"/>
    <w:rsid w:val="003111FD"/>
    <w:rsid w:val="003121C5"/>
    <w:rsid w:val="00312444"/>
    <w:rsid w:val="003125DA"/>
    <w:rsid w:val="00312803"/>
    <w:rsid w:val="00314BDE"/>
    <w:rsid w:val="00314DC1"/>
    <w:rsid w:val="00317588"/>
    <w:rsid w:val="0031770F"/>
    <w:rsid w:val="00321357"/>
    <w:rsid w:val="003217C5"/>
    <w:rsid w:val="003225A7"/>
    <w:rsid w:val="00323059"/>
    <w:rsid w:val="00323574"/>
    <w:rsid w:val="0032364B"/>
    <w:rsid w:val="00325019"/>
    <w:rsid w:val="00325252"/>
    <w:rsid w:val="003254DF"/>
    <w:rsid w:val="00327308"/>
    <w:rsid w:val="00327C8A"/>
    <w:rsid w:val="00330B49"/>
    <w:rsid w:val="00333667"/>
    <w:rsid w:val="00334A87"/>
    <w:rsid w:val="00336102"/>
    <w:rsid w:val="0033634E"/>
    <w:rsid w:val="00336FE4"/>
    <w:rsid w:val="003375F0"/>
    <w:rsid w:val="003379BD"/>
    <w:rsid w:val="00337ACA"/>
    <w:rsid w:val="00340EFA"/>
    <w:rsid w:val="00341FCE"/>
    <w:rsid w:val="00342F35"/>
    <w:rsid w:val="003430C2"/>
    <w:rsid w:val="0034395E"/>
    <w:rsid w:val="003455A6"/>
    <w:rsid w:val="003455AA"/>
    <w:rsid w:val="00345BCA"/>
    <w:rsid w:val="0034628D"/>
    <w:rsid w:val="003468E3"/>
    <w:rsid w:val="00346F56"/>
    <w:rsid w:val="00350BFC"/>
    <w:rsid w:val="00353C4D"/>
    <w:rsid w:val="0035548E"/>
    <w:rsid w:val="00360A0D"/>
    <w:rsid w:val="00360EDD"/>
    <w:rsid w:val="00364DB7"/>
    <w:rsid w:val="00364E12"/>
    <w:rsid w:val="003658E1"/>
    <w:rsid w:val="00367D47"/>
    <w:rsid w:val="003701F4"/>
    <w:rsid w:val="003706E0"/>
    <w:rsid w:val="0037094C"/>
    <w:rsid w:val="00370C93"/>
    <w:rsid w:val="00370FB0"/>
    <w:rsid w:val="003714FE"/>
    <w:rsid w:val="00372A70"/>
    <w:rsid w:val="003746D4"/>
    <w:rsid w:val="00375385"/>
    <w:rsid w:val="00375634"/>
    <w:rsid w:val="00377A90"/>
    <w:rsid w:val="003800A8"/>
    <w:rsid w:val="00380564"/>
    <w:rsid w:val="00380A4D"/>
    <w:rsid w:val="00382007"/>
    <w:rsid w:val="0038295C"/>
    <w:rsid w:val="00383516"/>
    <w:rsid w:val="00383CAD"/>
    <w:rsid w:val="0038457B"/>
    <w:rsid w:val="00384751"/>
    <w:rsid w:val="00386AFA"/>
    <w:rsid w:val="00391993"/>
    <w:rsid w:val="00392A9F"/>
    <w:rsid w:val="003953B2"/>
    <w:rsid w:val="003959C3"/>
    <w:rsid w:val="00395AFC"/>
    <w:rsid w:val="0039610E"/>
    <w:rsid w:val="0039618D"/>
    <w:rsid w:val="0039761F"/>
    <w:rsid w:val="00397DE6"/>
    <w:rsid w:val="003A049F"/>
    <w:rsid w:val="003A0799"/>
    <w:rsid w:val="003A1270"/>
    <w:rsid w:val="003A2424"/>
    <w:rsid w:val="003A3498"/>
    <w:rsid w:val="003A4F60"/>
    <w:rsid w:val="003A593B"/>
    <w:rsid w:val="003A6FB9"/>
    <w:rsid w:val="003B181A"/>
    <w:rsid w:val="003B30AD"/>
    <w:rsid w:val="003B37D4"/>
    <w:rsid w:val="003B3E06"/>
    <w:rsid w:val="003B3F73"/>
    <w:rsid w:val="003B4699"/>
    <w:rsid w:val="003B6A3B"/>
    <w:rsid w:val="003B7D1B"/>
    <w:rsid w:val="003C032A"/>
    <w:rsid w:val="003C0DBC"/>
    <w:rsid w:val="003C0F2B"/>
    <w:rsid w:val="003C17AA"/>
    <w:rsid w:val="003C2F84"/>
    <w:rsid w:val="003C4E94"/>
    <w:rsid w:val="003C69AD"/>
    <w:rsid w:val="003D0896"/>
    <w:rsid w:val="003D0DA1"/>
    <w:rsid w:val="003D15A5"/>
    <w:rsid w:val="003D1B40"/>
    <w:rsid w:val="003D4254"/>
    <w:rsid w:val="003D4E5A"/>
    <w:rsid w:val="003D5C81"/>
    <w:rsid w:val="003E0C6F"/>
    <w:rsid w:val="003E1608"/>
    <w:rsid w:val="003E2BFA"/>
    <w:rsid w:val="003E4AC1"/>
    <w:rsid w:val="003E4BD9"/>
    <w:rsid w:val="003E6380"/>
    <w:rsid w:val="003F0626"/>
    <w:rsid w:val="003F0B84"/>
    <w:rsid w:val="003F3797"/>
    <w:rsid w:val="003F3EA8"/>
    <w:rsid w:val="003F45E6"/>
    <w:rsid w:val="003F4891"/>
    <w:rsid w:val="003F5A8C"/>
    <w:rsid w:val="003F6E70"/>
    <w:rsid w:val="003F7181"/>
    <w:rsid w:val="0040107B"/>
    <w:rsid w:val="00401E4E"/>
    <w:rsid w:val="00403379"/>
    <w:rsid w:val="004052DC"/>
    <w:rsid w:val="0040657E"/>
    <w:rsid w:val="00406F3A"/>
    <w:rsid w:val="00410851"/>
    <w:rsid w:val="004128A9"/>
    <w:rsid w:val="004153D2"/>
    <w:rsid w:val="00415571"/>
    <w:rsid w:val="00415632"/>
    <w:rsid w:val="00416D57"/>
    <w:rsid w:val="00420361"/>
    <w:rsid w:val="0042137C"/>
    <w:rsid w:val="00422509"/>
    <w:rsid w:val="004230E4"/>
    <w:rsid w:val="00423238"/>
    <w:rsid w:val="00425524"/>
    <w:rsid w:val="0042618C"/>
    <w:rsid w:val="00427345"/>
    <w:rsid w:val="00427B65"/>
    <w:rsid w:val="00432195"/>
    <w:rsid w:val="00433036"/>
    <w:rsid w:val="004336F7"/>
    <w:rsid w:val="004357DE"/>
    <w:rsid w:val="00436017"/>
    <w:rsid w:val="004376C9"/>
    <w:rsid w:val="004412B4"/>
    <w:rsid w:val="00441A24"/>
    <w:rsid w:val="00442354"/>
    <w:rsid w:val="00444B09"/>
    <w:rsid w:val="00445145"/>
    <w:rsid w:val="00451157"/>
    <w:rsid w:val="00451354"/>
    <w:rsid w:val="004532B5"/>
    <w:rsid w:val="004543CD"/>
    <w:rsid w:val="00455927"/>
    <w:rsid w:val="00457B0B"/>
    <w:rsid w:val="0046118F"/>
    <w:rsid w:val="004633F7"/>
    <w:rsid w:val="0046566F"/>
    <w:rsid w:val="004712FB"/>
    <w:rsid w:val="0047224E"/>
    <w:rsid w:val="004729F1"/>
    <w:rsid w:val="00472FC6"/>
    <w:rsid w:val="004820B3"/>
    <w:rsid w:val="00483180"/>
    <w:rsid w:val="004850BD"/>
    <w:rsid w:val="004854FF"/>
    <w:rsid w:val="00486107"/>
    <w:rsid w:val="0048674D"/>
    <w:rsid w:val="00487BD4"/>
    <w:rsid w:val="004905C4"/>
    <w:rsid w:val="0049060E"/>
    <w:rsid w:val="004912B6"/>
    <w:rsid w:val="004929E9"/>
    <w:rsid w:val="00496411"/>
    <w:rsid w:val="00496A40"/>
    <w:rsid w:val="0049767F"/>
    <w:rsid w:val="004A0C84"/>
    <w:rsid w:val="004A1833"/>
    <w:rsid w:val="004A33B1"/>
    <w:rsid w:val="004A45AE"/>
    <w:rsid w:val="004A48F8"/>
    <w:rsid w:val="004A4BCC"/>
    <w:rsid w:val="004A5006"/>
    <w:rsid w:val="004A62E0"/>
    <w:rsid w:val="004A7BD1"/>
    <w:rsid w:val="004B0F90"/>
    <w:rsid w:val="004B2A27"/>
    <w:rsid w:val="004B45EC"/>
    <w:rsid w:val="004B4C10"/>
    <w:rsid w:val="004B5D09"/>
    <w:rsid w:val="004B606B"/>
    <w:rsid w:val="004B618B"/>
    <w:rsid w:val="004C03FF"/>
    <w:rsid w:val="004C1446"/>
    <w:rsid w:val="004C2020"/>
    <w:rsid w:val="004C2797"/>
    <w:rsid w:val="004C32BA"/>
    <w:rsid w:val="004C38F2"/>
    <w:rsid w:val="004C3CDF"/>
    <w:rsid w:val="004C4406"/>
    <w:rsid w:val="004C48F3"/>
    <w:rsid w:val="004C5926"/>
    <w:rsid w:val="004C6677"/>
    <w:rsid w:val="004C72A0"/>
    <w:rsid w:val="004C7F2C"/>
    <w:rsid w:val="004D3C28"/>
    <w:rsid w:val="004D3EAA"/>
    <w:rsid w:val="004D4CD4"/>
    <w:rsid w:val="004D4F14"/>
    <w:rsid w:val="004D7288"/>
    <w:rsid w:val="004D73FA"/>
    <w:rsid w:val="004E7989"/>
    <w:rsid w:val="004F343C"/>
    <w:rsid w:val="004F54FE"/>
    <w:rsid w:val="004F7A64"/>
    <w:rsid w:val="004F7E2B"/>
    <w:rsid w:val="00500E03"/>
    <w:rsid w:val="0050346E"/>
    <w:rsid w:val="005051E2"/>
    <w:rsid w:val="00506098"/>
    <w:rsid w:val="005101F5"/>
    <w:rsid w:val="00512149"/>
    <w:rsid w:val="00512D77"/>
    <w:rsid w:val="00514120"/>
    <w:rsid w:val="00514E3F"/>
    <w:rsid w:val="00515590"/>
    <w:rsid w:val="00517802"/>
    <w:rsid w:val="005178EE"/>
    <w:rsid w:val="00517AF4"/>
    <w:rsid w:val="00520625"/>
    <w:rsid w:val="00522490"/>
    <w:rsid w:val="0052293D"/>
    <w:rsid w:val="00523713"/>
    <w:rsid w:val="00523D98"/>
    <w:rsid w:val="005256F6"/>
    <w:rsid w:val="00527600"/>
    <w:rsid w:val="00527781"/>
    <w:rsid w:val="0053116F"/>
    <w:rsid w:val="005313BC"/>
    <w:rsid w:val="00532448"/>
    <w:rsid w:val="00533C39"/>
    <w:rsid w:val="00534C88"/>
    <w:rsid w:val="00540489"/>
    <w:rsid w:val="00540A98"/>
    <w:rsid w:val="00542952"/>
    <w:rsid w:val="0054536E"/>
    <w:rsid w:val="0054626F"/>
    <w:rsid w:val="00546AA4"/>
    <w:rsid w:val="00547326"/>
    <w:rsid w:val="005511E1"/>
    <w:rsid w:val="00552E83"/>
    <w:rsid w:val="005534B7"/>
    <w:rsid w:val="00553551"/>
    <w:rsid w:val="00555015"/>
    <w:rsid w:val="0055531C"/>
    <w:rsid w:val="00555B26"/>
    <w:rsid w:val="00557ED2"/>
    <w:rsid w:val="00560C58"/>
    <w:rsid w:val="00562691"/>
    <w:rsid w:val="00566870"/>
    <w:rsid w:val="00567CDF"/>
    <w:rsid w:val="00567DCB"/>
    <w:rsid w:val="00574493"/>
    <w:rsid w:val="005745F5"/>
    <w:rsid w:val="005767DC"/>
    <w:rsid w:val="00576D65"/>
    <w:rsid w:val="005774BA"/>
    <w:rsid w:val="005822EA"/>
    <w:rsid w:val="0058300B"/>
    <w:rsid w:val="00583050"/>
    <w:rsid w:val="0058444A"/>
    <w:rsid w:val="00585174"/>
    <w:rsid w:val="005856CC"/>
    <w:rsid w:val="00592744"/>
    <w:rsid w:val="005935C9"/>
    <w:rsid w:val="005955D3"/>
    <w:rsid w:val="00595ACF"/>
    <w:rsid w:val="00596EBB"/>
    <w:rsid w:val="00597156"/>
    <w:rsid w:val="005A1592"/>
    <w:rsid w:val="005A3E01"/>
    <w:rsid w:val="005B04AA"/>
    <w:rsid w:val="005B1DA6"/>
    <w:rsid w:val="005B21F3"/>
    <w:rsid w:val="005B2E87"/>
    <w:rsid w:val="005B51C8"/>
    <w:rsid w:val="005B5AC8"/>
    <w:rsid w:val="005B60B0"/>
    <w:rsid w:val="005B7C3C"/>
    <w:rsid w:val="005C014D"/>
    <w:rsid w:val="005C0691"/>
    <w:rsid w:val="005C3231"/>
    <w:rsid w:val="005C5E5B"/>
    <w:rsid w:val="005D3776"/>
    <w:rsid w:val="005D3BD7"/>
    <w:rsid w:val="005D5715"/>
    <w:rsid w:val="005D5F2E"/>
    <w:rsid w:val="005D6373"/>
    <w:rsid w:val="005D6824"/>
    <w:rsid w:val="005D6A7E"/>
    <w:rsid w:val="005D7A75"/>
    <w:rsid w:val="005E00C5"/>
    <w:rsid w:val="005E09F2"/>
    <w:rsid w:val="005E0D71"/>
    <w:rsid w:val="005E1B32"/>
    <w:rsid w:val="005E25D5"/>
    <w:rsid w:val="005E4165"/>
    <w:rsid w:val="005E4D97"/>
    <w:rsid w:val="005E55CB"/>
    <w:rsid w:val="005E5859"/>
    <w:rsid w:val="005E7CAC"/>
    <w:rsid w:val="005F02AA"/>
    <w:rsid w:val="005F07C7"/>
    <w:rsid w:val="005F2123"/>
    <w:rsid w:val="005F2221"/>
    <w:rsid w:val="005F298A"/>
    <w:rsid w:val="005F2C56"/>
    <w:rsid w:val="005F2DDF"/>
    <w:rsid w:val="005F643F"/>
    <w:rsid w:val="005F6FD3"/>
    <w:rsid w:val="005F7837"/>
    <w:rsid w:val="00610920"/>
    <w:rsid w:val="006124E8"/>
    <w:rsid w:val="00613138"/>
    <w:rsid w:val="006136BC"/>
    <w:rsid w:val="00613948"/>
    <w:rsid w:val="00613B3F"/>
    <w:rsid w:val="006165AF"/>
    <w:rsid w:val="00617E29"/>
    <w:rsid w:val="00620A0A"/>
    <w:rsid w:val="00621CB5"/>
    <w:rsid w:val="00621D23"/>
    <w:rsid w:val="006225A3"/>
    <w:rsid w:val="00625E91"/>
    <w:rsid w:val="0062756D"/>
    <w:rsid w:val="00627F78"/>
    <w:rsid w:val="006300B2"/>
    <w:rsid w:val="00632C88"/>
    <w:rsid w:val="00634391"/>
    <w:rsid w:val="0063471D"/>
    <w:rsid w:val="00634B57"/>
    <w:rsid w:val="00635638"/>
    <w:rsid w:val="006363E8"/>
    <w:rsid w:val="00637E38"/>
    <w:rsid w:val="006402AD"/>
    <w:rsid w:val="0064336B"/>
    <w:rsid w:val="006464AE"/>
    <w:rsid w:val="0064789C"/>
    <w:rsid w:val="006479AD"/>
    <w:rsid w:val="006504EE"/>
    <w:rsid w:val="006514AB"/>
    <w:rsid w:val="0065336C"/>
    <w:rsid w:val="00657BE6"/>
    <w:rsid w:val="00660261"/>
    <w:rsid w:val="0066039A"/>
    <w:rsid w:val="00661CC0"/>
    <w:rsid w:val="00663AE6"/>
    <w:rsid w:val="00665458"/>
    <w:rsid w:val="00665F88"/>
    <w:rsid w:val="006661B5"/>
    <w:rsid w:val="0066740A"/>
    <w:rsid w:val="00670730"/>
    <w:rsid w:val="00670D75"/>
    <w:rsid w:val="00673B01"/>
    <w:rsid w:val="00674970"/>
    <w:rsid w:val="006754F3"/>
    <w:rsid w:val="00675D61"/>
    <w:rsid w:val="006767EA"/>
    <w:rsid w:val="00676E60"/>
    <w:rsid w:val="00676F9F"/>
    <w:rsid w:val="006804D8"/>
    <w:rsid w:val="006813A0"/>
    <w:rsid w:val="00682106"/>
    <w:rsid w:val="0068216B"/>
    <w:rsid w:val="00684AED"/>
    <w:rsid w:val="00687099"/>
    <w:rsid w:val="00687591"/>
    <w:rsid w:val="00687D11"/>
    <w:rsid w:val="00691363"/>
    <w:rsid w:val="0069179A"/>
    <w:rsid w:val="00692527"/>
    <w:rsid w:val="00692A52"/>
    <w:rsid w:val="00694086"/>
    <w:rsid w:val="00695FE5"/>
    <w:rsid w:val="006A01E2"/>
    <w:rsid w:val="006A1A25"/>
    <w:rsid w:val="006A2D81"/>
    <w:rsid w:val="006A3416"/>
    <w:rsid w:val="006A3A04"/>
    <w:rsid w:val="006A4731"/>
    <w:rsid w:val="006A476F"/>
    <w:rsid w:val="006A47FC"/>
    <w:rsid w:val="006A7B4C"/>
    <w:rsid w:val="006B0953"/>
    <w:rsid w:val="006B6248"/>
    <w:rsid w:val="006B74E1"/>
    <w:rsid w:val="006C0ECE"/>
    <w:rsid w:val="006C1416"/>
    <w:rsid w:val="006C1933"/>
    <w:rsid w:val="006C1A93"/>
    <w:rsid w:val="006C2028"/>
    <w:rsid w:val="006C217C"/>
    <w:rsid w:val="006C6C29"/>
    <w:rsid w:val="006C6FAC"/>
    <w:rsid w:val="006C74D4"/>
    <w:rsid w:val="006D0132"/>
    <w:rsid w:val="006D0699"/>
    <w:rsid w:val="006D06FD"/>
    <w:rsid w:val="006D1909"/>
    <w:rsid w:val="006D2C9E"/>
    <w:rsid w:val="006D3BE7"/>
    <w:rsid w:val="006D445A"/>
    <w:rsid w:val="006D58F8"/>
    <w:rsid w:val="006D6FE6"/>
    <w:rsid w:val="006E04AC"/>
    <w:rsid w:val="006E0739"/>
    <w:rsid w:val="006E0AC1"/>
    <w:rsid w:val="006E1F83"/>
    <w:rsid w:val="006E280F"/>
    <w:rsid w:val="006E2F22"/>
    <w:rsid w:val="006E3364"/>
    <w:rsid w:val="006E4A1F"/>
    <w:rsid w:val="006E5B81"/>
    <w:rsid w:val="006E6863"/>
    <w:rsid w:val="006F0D54"/>
    <w:rsid w:val="006F0D62"/>
    <w:rsid w:val="006F12FA"/>
    <w:rsid w:val="006F2E29"/>
    <w:rsid w:val="006F2F6B"/>
    <w:rsid w:val="007028AE"/>
    <w:rsid w:val="00704569"/>
    <w:rsid w:val="00705767"/>
    <w:rsid w:val="00706812"/>
    <w:rsid w:val="00706A3F"/>
    <w:rsid w:val="00706A6F"/>
    <w:rsid w:val="00711ABC"/>
    <w:rsid w:val="00711BFD"/>
    <w:rsid w:val="00712A12"/>
    <w:rsid w:val="00714A5F"/>
    <w:rsid w:val="00716297"/>
    <w:rsid w:val="00716813"/>
    <w:rsid w:val="00722466"/>
    <w:rsid w:val="0072322F"/>
    <w:rsid w:val="007236AA"/>
    <w:rsid w:val="00723759"/>
    <w:rsid w:val="00723A78"/>
    <w:rsid w:val="007254B2"/>
    <w:rsid w:val="00725D52"/>
    <w:rsid w:val="00731BE2"/>
    <w:rsid w:val="00732353"/>
    <w:rsid w:val="00733072"/>
    <w:rsid w:val="0073336D"/>
    <w:rsid w:val="007348C8"/>
    <w:rsid w:val="007352E2"/>
    <w:rsid w:val="0073591D"/>
    <w:rsid w:val="00736A22"/>
    <w:rsid w:val="00743BF0"/>
    <w:rsid w:val="007447E4"/>
    <w:rsid w:val="007470DB"/>
    <w:rsid w:val="007475CA"/>
    <w:rsid w:val="0075039F"/>
    <w:rsid w:val="0075170F"/>
    <w:rsid w:val="0075545C"/>
    <w:rsid w:val="007609FE"/>
    <w:rsid w:val="007617D7"/>
    <w:rsid w:val="00771234"/>
    <w:rsid w:val="00773382"/>
    <w:rsid w:val="007738D0"/>
    <w:rsid w:val="007745F0"/>
    <w:rsid w:val="00776400"/>
    <w:rsid w:val="00776B51"/>
    <w:rsid w:val="00776C03"/>
    <w:rsid w:val="00776CDB"/>
    <w:rsid w:val="00776D87"/>
    <w:rsid w:val="00776FA7"/>
    <w:rsid w:val="0077788C"/>
    <w:rsid w:val="00780DCC"/>
    <w:rsid w:val="00782E42"/>
    <w:rsid w:val="00786A88"/>
    <w:rsid w:val="007875EE"/>
    <w:rsid w:val="00792BF0"/>
    <w:rsid w:val="0079365A"/>
    <w:rsid w:val="007954A4"/>
    <w:rsid w:val="00795B1A"/>
    <w:rsid w:val="00795DD8"/>
    <w:rsid w:val="00796E05"/>
    <w:rsid w:val="00796F21"/>
    <w:rsid w:val="007970A0"/>
    <w:rsid w:val="007973F5"/>
    <w:rsid w:val="007975C5"/>
    <w:rsid w:val="007A150A"/>
    <w:rsid w:val="007A4CD3"/>
    <w:rsid w:val="007A4F59"/>
    <w:rsid w:val="007A7A1C"/>
    <w:rsid w:val="007A7D27"/>
    <w:rsid w:val="007B01C0"/>
    <w:rsid w:val="007B0C78"/>
    <w:rsid w:val="007B1D7D"/>
    <w:rsid w:val="007B2B4A"/>
    <w:rsid w:val="007B7276"/>
    <w:rsid w:val="007C0D4E"/>
    <w:rsid w:val="007C330A"/>
    <w:rsid w:val="007C3779"/>
    <w:rsid w:val="007C5C8B"/>
    <w:rsid w:val="007D0BA1"/>
    <w:rsid w:val="007D14BC"/>
    <w:rsid w:val="007D1604"/>
    <w:rsid w:val="007D19DC"/>
    <w:rsid w:val="007D2209"/>
    <w:rsid w:val="007D28E0"/>
    <w:rsid w:val="007D295B"/>
    <w:rsid w:val="007D3760"/>
    <w:rsid w:val="007D4052"/>
    <w:rsid w:val="007D449D"/>
    <w:rsid w:val="007D5F7D"/>
    <w:rsid w:val="007D6019"/>
    <w:rsid w:val="007D7AC0"/>
    <w:rsid w:val="007E17A3"/>
    <w:rsid w:val="007E2E34"/>
    <w:rsid w:val="007E4A4F"/>
    <w:rsid w:val="007E5310"/>
    <w:rsid w:val="007E7B80"/>
    <w:rsid w:val="007F3262"/>
    <w:rsid w:val="007F32F0"/>
    <w:rsid w:val="007F494A"/>
    <w:rsid w:val="007F5314"/>
    <w:rsid w:val="007F5EBC"/>
    <w:rsid w:val="007F727E"/>
    <w:rsid w:val="007F7C50"/>
    <w:rsid w:val="00802442"/>
    <w:rsid w:val="00803C35"/>
    <w:rsid w:val="008045EE"/>
    <w:rsid w:val="00804616"/>
    <w:rsid w:val="0080478C"/>
    <w:rsid w:val="0080646E"/>
    <w:rsid w:val="00806847"/>
    <w:rsid w:val="00816560"/>
    <w:rsid w:val="0082175B"/>
    <w:rsid w:val="00823D27"/>
    <w:rsid w:val="00824700"/>
    <w:rsid w:val="00824E0C"/>
    <w:rsid w:val="008270C8"/>
    <w:rsid w:val="00827B5B"/>
    <w:rsid w:val="00827CD8"/>
    <w:rsid w:val="00832C1F"/>
    <w:rsid w:val="00834173"/>
    <w:rsid w:val="00834777"/>
    <w:rsid w:val="00835B69"/>
    <w:rsid w:val="00837C67"/>
    <w:rsid w:val="0084188F"/>
    <w:rsid w:val="008442FA"/>
    <w:rsid w:val="0085058D"/>
    <w:rsid w:val="0085094D"/>
    <w:rsid w:val="00850D90"/>
    <w:rsid w:val="00851C26"/>
    <w:rsid w:val="00852402"/>
    <w:rsid w:val="00852BCF"/>
    <w:rsid w:val="00855A89"/>
    <w:rsid w:val="0085646C"/>
    <w:rsid w:val="008570BA"/>
    <w:rsid w:val="00857A7D"/>
    <w:rsid w:val="0086166E"/>
    <w:rsid w:val="00862667"/>
    <w:rsid w:val="00863182"/>
    <w:rsid w:val="00863C31"/>
    <w:rsid w:val="0086462A"/>
    <w:rsid w:val="0086476B"/>
    <w:rsid w:val="00864A3E"/>
    <w:rsid w:val="00864FEC"/>
    <w:rsid w:val="00866DB6"/>
    <w:rsid w:val="00867596"/>
    <w:rsid w:val="00870159"/>
    <w:rsid w:val="00870BC1"/>
    <w:rsid w:val="008718D1"/>
    <w:rsid w:val="00871F30"/>
    <w:rsid w:val="00872514"/>
    <w:rsid w:val="0087278B"/>
    <w:rsid w:val="00872CCC"/>
    <w:rsid w:val="00872DAA"/>
    <w:rsid w:val="00874EAE"/>
    <w:rsid w:val="00877292"/>
    <w:rsid w:val="00880BC1"/>
    <w:rsid w:val="00882633"/>
    <w:rsid w:val="00883213"/>
    <w:rsid w:val="00884036"/>
    <w:rsid w:val="00885784"/>
    <w:rsid w:val="008866BD"/>
    <w:rsid w:val="008877F7"/>
    <w:rsid w:val="008951F8"/>
    <w:rsid w:val="008A1448"/>
    <w:rsid w:val="008A1610"/>
    <w:rsid w:val="008A2963"/>
    <w:rsid w:val="008A4FE9"/>
    <w:rsid w:val="008A674F"/>
    <w:rsid w:val="008B05A4"/>
    <w:rsid w:val="008B0B90"/>
    <w:rsid w:val="008B11ED"/>
    <w:rsid w:val="008B17CE"/>
    <w:rsid w:val="008C0686"/>
    <w:rsid w:val="008C5190"/>
    <w:rsid w:val="008C5ACA"/>
    <w:rsid w:val="008C75C7"/>
    <w:rsid w:val="008D0CAB"/>
    <w:rsid w:val="008D1D15"/>
    <w:rsid w:val="008D2B86"/>
    <w:rsid w:val="008D3323"/>
    <w:rsid w:val="008D3B2A"/>
    <w:rsid w:val="008D3D51"/>
    <w:rsid w:val="008D7CAA"/>
    <w:rsid w:val="008E13BB"/>
    <w:rsid w:val="008E1CE8"/>
    <w:rsid w:val="008E23BE"/>
    <w:rsid w:val="008E29A0"/>
    <w:rsid w:val="008E38E5"/>
    <w:rsid w:val="008E457D"/>
    <w:rsid w:val="008E6264"/>
    <w:rsid w:val="008E758F"/>
    <w:rsid w:val="008E7858"/>
    <w:rsid w:val="008F0C2C"/>
    <w:rsid w:val="008F1400"/>
    <w:rsid w:val="008F1BB0"/>
    <w:rsid w:val="008F2681"/>
    <w:rsid w:val="008F30BD"/>
    <w:rsid w:val="008F3B69"/>
    <w:rsid w:val="008F3E41"/>
    <w:rsid w:val="008F402C"/>
    <w:rsid w:val="008F686C"/>
    <w:rsid w:val="008F711F"/>
    <w:rsid w:val="00900949"/>
    <w:rsid w:val="00900FD0"/>
    <w:rsid w:val="009025A0"/>
    <w:rsid w:val="0090334E"/>
    <w:rsid w:val="00903986"/>
    <w:rsid w:val="009043B2"/>
    <w:rsid w:val="00905508"/>
    <w:rsid w:val="0090651D"/>
    <w:rsid w:val="00910966"/>
    <w:rsid w:val="00910CC2"/>
    <w:rsid w:val="00911A47"/>
    <w:rsid w:val="00911C7D"/>
    <w:rsid w:val="00913EFC"/>
    <w:rsid w:val="009145DA"/>
    <w:rsid w:val="009151A6"/>
    <w:rsid w:val="00915E00"/>
    <w:rsid w:val="009161B6"/>
    <w:rsid w:val="00921F40"/>
    <w:rsid w:val="00924454"/>
    <w:rsid w:val="00924DAF"/>
    <w:rsid w:val="00925AB2"/>
    <w:rsid w:val="0092693A"/>
    <w:rsid w:val="00932A9F"/>
    <w:rsid w:val="00933DA2"/>
    <w:rsid w:val="00934C3C"/>
    <w:rsid w:val="00934DBA"/>
    <w:rsid w:val="00935EDD"/>
    <w:rsid w:val="00937757"/>
    <w:rsid w:val="00937A3F"/>
    <w:rsid w:val="0094065D"/>
    <w:rsid w:val="00940C1D"/>
    <w:rsid w:val="00940FA5"/>
    <w:rsid w:val="00942953"/>
    <w:rsid w:val="00942AB2"/>
    <w:rsid w:val="009430BF"/>
    <w:rsid w:val="00944247"/>
    <w:rsid w:val="009446E8"/>
    <w:rsid w:val="00945104"/>
    <w:rsid w:val="00945F51"/>
    <w:rsid w:val="009465E2"/>
    <w:rsid w:val="00947111"/>
    <w:rsid w:val="00947838"/>
    <w:rsid w:val="00947FA9"/>
    <w:rsid w:val="009508E2"/>
    <w:rsid w:val="00952EC8"/>
    <w:rsid w:val="00952EE6"/>
    <w:rsid w:val="00954FDE"/>
    <w:rsid w:val="00955323"/>
    <w:rsid w:val="009561A8"/>
    <w:rsid w:val="00956E3E"/>
    <w:rsid w:val="00963A40"/>
    <w:rsid w:val="00963DF9"/>
    <w:rsid w:val="00964639"/>
    <w:rsid w:val="00965987"/>
    <w:rsid w:val="00965BF8"/>
    <w:rsid w:val="00965D7F"/>
    <w:rsid w:val="009663DB"/>
    <w:rsid w:val="0096667A"/>
    <w:rsid w:val="0096779A"/>
    <w:rsid w:val="00970088"/>
    <w:rsid w:val="00971088"/>
    <w:rsid w:val="009710CA"/>
    <w:rsid w:val="00971378"/>
    <w:rsid w:val="00972C4E"/>
    <w:rsid w:val="00972F2A"/>
    <w:rsid w:val="00974A6C"/>
    <w:rsid w:val="00974F69"/>
    <w:rsid w:val="00975805"/>
    <w:rsid w:val="009762AD"/>
    <w:rsid w:val="009778D6"/>
    <w:rsid w:val="00977DDB"/>
    <w:rsid w:val="009800B5"/>
    <w:rsid w:val="00981A4A"/>
    <w:rsid w:val="009823CC"/>
    <w:rsid w:val="00984BFC"/>
    <w:rsid w:val="00986A8B"/>
    <w:rsid w:val="009917CF"/>
    <w:rsid w:val="009920DB"/>
    <w:rsid w:val="0099343B"/>
    <w:rsid w:val="00995069"/>
    <w:rsid w:val="00996009"/>
    <w:rsid w:val="00997A13"/>
    <w:rsid w:val="009A001A"/>
    <w:rsid w:val="009A1874"/>
    <w:rsid w:val="009A3E18"/>
    <w:rsid w:val="009B07C3"/>
    <w:rsid w:val="009B6C00"/>
    <w:rsid w:val="009B6E38"/>
    <w:rsid w:val="009B6F51"/>
    <w:rsid w:val="009C025B"/>
    <w:rsid w:val="009C027C"/>
    <w:rsid w:val="009C12FD"/>
    <w:rsid w:val="009C3F1F"/>
    <w:rsid w:val="009C6334"/>
    <w:rsid w:val="009C6C1C"/>
    <w:rsid w:val="009D20CD"/>
    <w:rsid w:val="009D3923"/>
    <w:rsid w:val="009D48E0"/>
    <w:rsid w:val="009D4A12"/>
    <w:rsid w:val="009E0915"/>
    <w:rsid w:val="009E0D42"/>
    <w:rsid w:val="009E2041"/>
    <w:rsid w:val="009E2186"/>
    <w:rsid w:val="009E5709"/>
    <w:rsid w:val="009F1F3A"/>
    <w:rsid w:val="009F37D5"/>
    <w:rsid w:val="009F4C1B"/>
    <w:rsid w:val="00A00131"/>
    <w:rsid w:val="00A015E2"/>
    <w:rsid w:val="00A017F2"/>
    <w:rsid w:val="00A0195D"/>
    <w:rsid w:val="00A02FDF"/>
    <w:rsid w:val="00A1050B"/>
    <w:rsid w:val="00A11262"/>
    <w:rsid w:val="00A1196D"/>
    <w:rsid w:val="00A11BC0"/>
    <w:rsid w:val="00A12439"/>
    <w:rsid w:val="00A12A00"/>
    <w:rsid w:val="00A161C1"/>
    <w:rsid w:val="00A16DF2"/>
    <w:rsid w:val="00A20181"/>
    <w:rsid w:val="00A20A99"/>
    <w:rsid w:val="00A23564"/>
    <w:rsid w:val="00A25059"/>
    <w:rsid w:val="00A27E1B"/>
    <w:rsid w:val="00A307B0"/>
    <w:rsid w:val="00A30BCB"/>
    <w:rsid w:val="00A34497"/>
    <w:rsid w:val="00A34E83"/>
    <w:rsid w:val="00A35871"/>
    <w:rsid w:val="00A36EEB"/>
    <w:rsid w:val="00A40F2F"/>
    <w:rsid w:val="00A4148F"/>
    <w:rsid w:val="00A419E1"/>
    <w:rsid w:val="00A422B6"/>
    <w:rsid w:val="00A442B0"/>
    <w:rsid w:val="00A44F1B"/>
    <w:rsid w:val="00A507BD"/>
    <w:rsid w:val="00A5311E"/>
    <w:rsid w:val="00A54043"/>
    <w:rsid w:val="00A541B4"/>
    <w:rsid w:val="00A54A78"/>
    <w:rsid w:val="00A54D91"/>
    <w:rsid w:val="00A54F68"/>
    <w:rsid w:val="00A600EC"/>
    <w:rsid w:val="00A602FA"/>
    <w:rsid w:val="00A608B0"/>
    <w:rsid w:val="00A61B62"/>
    <w:rsid w:val="00A61BA1"/>
    <w:rsid w:val="00A61EE3"/>
    <w:rsid w:val="00A624C5"/>
    <w:rsid w:val="00A62BF6"/>
    <w:rsid w:val="00A63247"/>
    <w:rsid w:val="00A645F9"/>
    <w:rsid w:val="00A65C5A"/>
    <w:rsid w:val="00A66D2C"/>
    <w:rsid w:val="00A71361"/>
    <w:rsid w:val="00A71D40"/>
    <w:rsid w:val="00A727E4"/>
    <w:rsid w:val="00A73F75"/>
    <w:rsid w:val="00A74806"/>
    <w:rsid w:val="00A75A33"/>
    <w:rsid w:val="00A8212E"/>
    <w:rsid w:val="00A82E61"/>
    <w:rsid w:val="00A82F6C"/>
    <w:rsid w:val="00A842FE"/>
    <w:rsid w:val="00A84581"/>
    <w:rsid w:val="00A84EA2"/>
    <w:rsid w:val="00A85B7A"/>
    <w:rsid w:val="00A9024E"/>
    <w:rsid w:val="00A90AA8"/>
    <w:rsid w:val="00A914B5"/>
    <w:rsid w:val="00A93E61"/>
    <w:rsid w:val="00A95863"/>
    <w:rsid w:val="00A976A9"/>
    <w:rsid w:val="00AA06BB"/>
    <w:rsid w:val="00AA0800"/>
    <w:rsid w:val="00AA0916"/>
    <w:rsid w:val="00AA0E35"/>
    <w:rsid w:val="00AA2D9B"/>
    <w:rsid w:val="00AA32A1"/>
    <w:rsid w:val="00AA3928"/>
    <w:rsid w:val="00AA3D7B"/>
    <w:rsid w:val="00AA3F98"/>
    <w:rsid w:val="00AA4B7D"/>
    <w:rsid w:val="00AA51AF"/>
    <w:rsid w:val="00AA62E9"/>
    <w:rsid w:val="00AA6354"/>
    <w:rsid w:val="00AA635C"/>
    <w:rsid w:val="00AA6FDD"/>
    <w:rsid w:val="00AB0E80"/>
    <w:rsid w:val="00AB128A"/>
    <w:rsid w:val="00AB164C"/>
    <w:rsid w:val="00AB2310"/>
    <w:rsid w:val="00AB23C1"/>
    <w:rsid w:val="00AB2E50"/>
    <w:rsid w:val="00AB3AEA"/>
    <w:rsid w:val="00AB4F99"/>
    <w:rsid w:val="00AB53DC"/>
    <w:rsid w:val="00AB64E6"/>
    <w:rsid w:val="00AC079D"/>
    <w:rsid w:val="00AC07DD"/>
    <w:rsid w:val="00AC16CC"/>
    <w:rsid w:val="00AC37F3"/>
    <w:rsid w:val="00AC5670"/>
    <w:rsid w:val="00AC7942"/>
    <w:rsid w:val="00AD0282"/>
    <w:rsid w:val="00AD1B5C"/>
    <w:rsid w:val="00AD2980"/>
    <w:rsid w:val="00AD3951"/>
    <w:rsid w:val="00AD4FAA"/>
    <w:rsid w:val="00AD6063"/>
    <w:rsid w:val="00AD6EBF"/>
    <w:rsid w:val="00AE2029"/>
    <w:rsid w:val="00AE39EA"/>
    <w:rsid w:val="00AE4154"/>
    <w:rsid w:val="00AE6E31"/>
    <w:rsid w:val="00AE7A26"/>
    <w:rsid w:val="00AF09F4"/>
    <w:rsid w:val="00AF184B"/>
    <w:rsid w:val="00AF2A94"/>
    <w:rsid w:val="00AF2DF7"/>
    <w:rsid w:val="00AF2FCF"/>
    <w:rsid w:val="00AF3648"/>
    <w:rsid w:val="00AF44C5"/>
    <w:rsid w:val="00AF549D"/>
    <w:rsid w:val="00AF78A2"/>
    <w:rsid w:val="00B00174"/>
    <w:rsid w:val="00B001D6"/>
    <w:rsid w:val="00B0149F"/>
    <w:rsid w:val="00B01A3C"/>
    <w:rsid w:val="00B02712"/>
    <w:rsid w:val="00B059EC"/>
    <w:rsid w:val="00B06001"/>
    <w:rsid w:val="00B06738"/>
    <w:rsid w:val="00B07992"/>
    <w:rsid w:val="00B1352B"/>
    <w:rsid w:val="00B147CD"/>
    <w:rsid w:val="00B153A5"/>
    <w:rsid w:val="00B16652"/>
    <w:rsid w:val="00B17BAD"/>
    <w:rsid w:val="00B20C9B"/>
    <w:rsid w:val="00B2114B"/>
    <w:rsid w:val="00B211FB"/>
    <w:rsid w:val="00B22E64"/>
    <w:rsid w:val="00B33B02"/>
    <w:rsid w:val="00B33FEC"/>
    <w:rsid w:val="00B34613"/>
    <w:rsid w:val="00B35201"/>
    <w:rsid w:val="00B36BCD"/>
    <w:rsid w:val="00B40E42"/>
    <w:rsid w:val="00B42E34"/>
    <w:rsid w:val="00B433B4"/>
    <w:rsid w:val="00B4478C"/>
    <w:rsid w:val="00B44FB1"/>
    <w:rsid w:val="00B451A6"/>
    <w:rsid w:val="00B45D43"/>
    <w:rsid w:val="00B47A8F"/>
    <w:rsid w:val="00B50C44"/>
    <w:rsid w:val="00B52AA6"/>
    <w:rsid w:val="00B532BB"/>
    <w:rsid w:val="00B53C6F"/>
    <w:rsid w:val="00B5629B"/>
    <w:rsid w:val="00B578FE"/>
    <w:rsid w:val="00B66173"/>
    <w:rsid w:val="00B67E54"/>
    <w:rsid w:val="00B70EC3"/>
    <w:rsid w:val="00B71466"/>
    <w:rsid w:val="00B72CCC"/>
    <w:rsid w:val="00B7571E"/>
    <w:rsid w:val="00B77A18"/>
    <w:rsid w:val="00B77D2D"/>
    <w:rsid w:val="00B80171"/>
    <w:rsid w:val="00B80480"/>
    <w:rsid w:val="00B814A5"/>
    <w:rsid w:val="00B82031"/>
    <w:rsid w:val="00B83025"/>
    <w:rsid w:val="00B841A5"/>
    <w:rsid w:val="00B85625"/>
    <w:rsid w:val="00B85664"/>
    <w:rsid w:val="00B86879"/>
    <w:rsid w:val="00B874D2"/>
    <w:rsid w:val="00B87F6B"/>
    <w:rsid w:val="00B9014C"/>
    <w:rsid w:val="00B92FF6"/>
    <w:rsid w:val="00B94378"/>
    <w:rsid w:val="00B94977"/>
    <w:rsid w:val="00B95617"/>
    <w:rsid w:val="00B95821"/>
    <w:rsid w:val="00B9755C"/>
    <w:rsid w:val="00B9777D"/>
    <w:rsid w:val="00BA3523"/>
    <w:rsid w:val="00BA3D73"/>
    <w:rsid w:val="00BA6DE0"/>
    <w:rsid w:val="00BB02DF"/>
    <w:rsid w:val="00BC09F3"/>
    <w:rsid w:val="00BC1026"/>
    <w:rsid w:val="00BC2204"/>
    <w:rsid w:val="00BC4614"/>
    <w:rsid w:val="00BC49E9"/>
    <w:rsid w:val="00BC50B0"/>
    <w:rsid w:val="00BC6A34"/>
    <w:rsid w:val="00BC6A7B"/>
    <w:rsid w:val="00BC777E"/>
    <w:rsid w:val="00BD0E18"/>
    <w:rsid w:val="00BD2706"/>
    <w:rsid w:val="00BD547A"/>
    <w:rsid w:val="00BD5C9F"/>
    <w:rsid w:val="00BD7386"/>
    <w:rsid w:val="00BE00F0"/>
    <w:rsid w:val="00BE020A"/>
    <w:rsid w:val="00BE02E8"/>
    <w:rsid w:val="00BE0B70"/>
    <w:rsid w:val="00BE0DAA"/>
    <w:rsid w:val="00BE15DA"/>
    <w:rsid w:val="00BE1EA0"/>
    <w:rsid w:val="00BE34ED"/>
    <w:rsid w:val="00BE3732"/>
    <w:rsid w:val="00BE71C7"/>
    <w:rsid w:val="00BF0769"/>
    <w:rsid w:val="00BF0E13"/>
    <w:rsid w:val="00BF1304"/>
    <w:rsid w:val="00BF40D7"/>
    <w:rsid w:val="00BF4EA9"/>
    <w:rsid w:val="00BF6D1A"/>
    <w:rsid w:val="00BF7453"/>
    <w:rsid w:val="00C01428"/>
    <w:rsid w:val="00C02A02"/>
    <w:rsid w:val="00C039F4"/>
    <w:rsid w:val="00C04D9C"/>
    <w:rsid w:val="00C06CED"/>
    <w:rsid w:val="00C07170"/>
    <w:rsid w:val="00C078D8"/>
    <w:rsid w:val="00C10747"/>
    <w:rsid w:val="00C10F5F"/>
    <w:rsid w:val="00C11014"/>
    <w:rsid w:val="00C117B7"/>
    <w:rsid w:val="00C11A6D"/>
    <w:rsid w:val="00C11BAD"/>
    <w:rsid w:val="00C11FDF"/>
    <w:rsid w:val="00C12BE2"/>
    <w:rsid w:val="00C1304F"/>
    <w:rsid w:val="00C130A4"/>
    <w:rsid w:val="00C13507"/>
    <w:rsid w:val="00C13815"/>
    <w:rsid w:val="00C14E06"/>
    <w:rsid w:val="00C15C59"/>
    <w:rsid w:val="00C214E4"/>
    <w:rsid w:val="00C220A3"/>
    <w:rsid w:val="00C224E5"/>
    <w:rsid w:val="00C23AD3"/>
    <w:rsid w:val="00C23EB5"/>
    <w:rsid w:val="00C25476"/>
    <w:rsid w:val="00C25E8D"/>
    <w:rsid w:val="00C26351"/>
    <w:rsid w:val="00C30B9A"/>
    <w:rsid w:val="00C30CCE"/>
    <w:rsid w:val="00C30DC0"/>
    <w:rsid w:val="00C310BD"/>
    <w:rsid w:val="00C32909"/>
    <w:rsid w:val="00C341FC"/>
    <w:rsid w:val="00C373C2"/>
    <w:rsid w:val="00C37F5A"/>
    <w:rsid w:val="00C42791"/>
    <w:rsid w:val="00C456F0"/>
    <w:rsid w:val="00C464B4"/>
    <w:rsid w:val="00C4688C"/>
    <w:rsid w:val="00C46AF2"/>
    <w:rsid w:val="00C47310"/>
    <w:rsid w:val="00C47EB3"/>
    <w:rsid w:val="00C501EF"/>
    <w:rsid w:val="00C529C9"/>
    <w:rsid w:val="00C5304B"/>
    <w:rsid w:val="00C539FD"/>
    <w:rsid w:val="00C541C2"/>
    <w:rsid w:val="00C56FBC"/>
    <w:rsid w:val="00C57359"/>
    <w:rsid w:val="00C57DD7"/>
    <w:rsid w:val="00C617A6"/>
    <w:rsid w:val="00C61832"/>
    <w:rsid w:val="00C62B94"/>
    <w:rsid w:val="00C62C18"/>
    <w:rsid w:val="00C64296"/>
    <w:rsid w:val="00C64E4C"/>
    <w:rsid w:val="00C67246"/>
    <w:rsid w:val="00C67B91"/>
    <w:rsid w:val="00C70C31"/>
    <w:rsid w:val="00C71269"/>
    <w:rsid w:val="00C712A2"/>
    <w:rsid w:val="00C713C6"/>
    <w:rsid w:val="00C7213D"/>
    <w:rsid w:val="00C72362"/>
    <w:rsid w:val="00C732C7"/>
    <w:rsid w:val="00C735D0"/>
    <w:rsid w:val="00C73C11"/>
    <w:rsid w:val="00C7438A"/>
    <w:rsid w:val="00C750DD"/>
    <w:rsid w:val="00C77E55"/>
    <w:rsid w:val="00C80177"/>
    <w:rsid w:val="00C80EF4"/>
    <w:rsid w:val="00C81530"/>
    <w:rsid w:val="00C81722"/>
    <w:rsid w:val="00C81EF7"/>
    <w:rsid w:val="00C81FE5"/>
    <w:rsid w:val="00C83050"/>
    <w:rsid w:val="00C83DF2"/>
    <w:rsid w:val="00C856A9"/>
    <w:rsid w:val="00C85E33"/>
    <w:rsid w:val="00C86105"/>
    <w:rsid w:val="00C8690B"/>
    <w:rsid w:val="00C86A86"/>
    <w:rsid w:val="00C86CF7"/>
    <w:rsid w:val="00C86E83"/>
    <w:rsid w:val="00C87104"/>
    <w:rsid w:val="00C875E0"/>
    <w:rsid w:val="00C9037F"/>
    <w:rsid w:val="00C90910"/>
    <w:rsid w:val="00C90A80"/>
    <w:rsid w:val="00C90BA2"/>
    <w:rsid w:val="00C9115A"/>
    <w:rsid w:val="00C91C86"/>
    <w:rsid w:val="00C9289B"/>
    <w:rsid w:val="00C932D7"/>
    <w:rsid w:val="00C93C0F"/>
    <w:rsid w:val="00C94376"/>
    <w:rsid w:val="00C960E9"/>
    <w:rsid w:val="00C96481"/>
    <w:rsid w:val="00CA023B"/>
    <w:rsid w:val="00CA339A"/>
    <w:rsid w:val="00CA37D7"/>
    <w:rsid w:val="00CA4CF4"/>
    <w:rsid w:val="00CA550C"/>
    <w:rsid w:val="00CB0331"/>
    <w:rsid w:val="00CB2032"/>
    <w:rsid w:val="00CB2264"/>
    <w:rsid w:val="00CB28ED"/>
    <w:rsid w:val="00CB401B"/>
    <w:rsid w:val="00CB7AF3"/>
    <w:rsid w:val="00CC27D3"/>
    <w:rsid w:val="00CC2C8C"/>
    <w:rsid w:val="00CC3D76"/>
    <w:rsid w:val="00CC42F1"/>
    <w:rsid w:val="00CC5588"/>
    <w:rsid w:val="00CC5820"/>
    <w:rsid w:val="00CC5E49"/>
    <w:rsid w:val="00CC79FF"/>
    <w:rsid w:val="00CD05CD"/>
    <w:rsid w:val="00CD31C6"/>
    <w:rsid w:val="00CD3675"/>
    <w:rsid w:val="00CD5063"/>
    <w:rsid w:val="00CE0998"/>
    <w:rsid w:val="00CE0A58"/>
    <w:rsid w:val="00CE0E79"/>
    <w:rsid w:val="00CE441B"/>
    <w:rsid w:val="00CE4EA0"/>
    <w:rsid w:val="00CE6E5A"/>
    <w:rsid w:val="00CE73E4"/>
    <w:rsid w:val="00CF00D1"/>
    <w:rsid w:val="00CF119F"/>
    <w:rsid w:val="00CF188C"/>
    <w:rsid w:val="00CF483C"/>
    <w:rsid w:val="00CF4DAF"/>
    <w:rsid w:val="00CF536E"/>
    <w:rsid w:val="00CF7CD8"/>
    <w:rsid w:val="00D02379"/>
    <w:rsid w:val="00D02E2A"/>
    <w:rsid w:val="00D030A0"/>
    <w:rsid w:val="00D03A2F"/>
    <w:rsid w:val="00D03FFE"/>
    <w:rsid w:val="00D0467F"/>
    <w:rsid w:val="00D050F9"/>
    <w:rsid w:val="00D057AD"/>
    <w:rsid w:val="00D063C4"/>
    <w:rsid w:val="00D11C9B"/>
    <w:rsid w:val="00D13B00"/>
    <w:rsid w:val="00D15190"/>
    <w:rsid w:val="00D15971"/>
    <w:rsid w:val="00D1649B"/>
    <w:rsid w:val="00D16780"/>
    <w:rsid w:val="00D16C1B"/>
    <w:rsid w:val="00D20C17"/>
    <w:rsid w:val="00D23C45"/>
    <w:rsid w:val="00D24563"/>
    <w:rsid w:val="00D251CA"/>
    <w:rsid w:val="00D252D6"/>
    <w:rsid w:val="00D25C5D"/>
    <w:rsid w:val="00D25F40"/>
    <w:rsid w:val="00D27423"/>
    <w:rsid w:val="00D2753B"/>
    <w:rsid w:val="00D27D57"/>
    <w:rsid w:val="00D30093"/>
    <w:rsid w:val="00D31480"/>
    <w:rsid w:val="00D337BA"/>
    <w:rsid w:val="00D339D5"/>
    <w:rsid w:val="00D33A3B"/>
    <w:rsid w:val="00D3438A"/>
    <w:rsid w:val="00D34FD1"/>
    <w:rsid w:val="00D35002"/>
    <w:rsid w:val="00D3672E"/>
    <w:rsid w:val="00D37280"/>
    <w:rsid w:val="00D37C8E"/>
    <w:rsid w:val="00D40238"/>
    <w:rsid w:val="00D43CE8"/>
    <w:rsid w:val="00D43D07"/>
    <w:rsid w:val="00D447A1"/>
    <w:rsid w:val="00D44DDF"/>
    <w:rsid w:val="00D44F4A"/>
    <w:rsid w:val="00D46942"/>
    <w:rsid w:val="00D52DEF"/>
    <w:rsid w:val="00D5366E"/>
    <w:rsid w:val="00D53C92"/>
    <w:rsid w:val="00D53D2A"/>
    <w:rsid w:val="00D53D39"/>
    <w:rsid w:val="00D547EE"/>
    <w:rsid w:val="00D55FC4"/>
    <w:rsid w:val="00D570BF"/>
    <w:rsid w:val="00D57576"/>
    <w:rsid w:val="00D60234"/>
    <w:rsid w:val="00D64F3D"/>
    <w:rsid w:val="00D6520D"/>
    <w:rsid w:val="00D66743"/>
    <w:rsid w:val="00D675AF"/>
    <w:rsid w:val="00D67CE6"/>
    <w:rsid w:val="00D67F2A"/>
    <w:rsid w:val="00D719FE"/>
    <w:rsid w:val="00D7282D"/>
    <w:rsid w:val="00D739F6"/>
    <w:rsid w:val="00D742CF"/>
    <w:rsid w:val="00D75271"/>
    <w:rsid w:val="00D77C0F"/>
    <w:rsid w:val="00D801D0"/>
    <w:rsid w:val="00D81CEA"/>
    <w:rsid w:val="00D833B2"/>
    <w:rsid w:val="00D85018"/>
    <w:rsid w:val="00D875CF"/>
    <w:rsid w:val="00D87F2D"/>
    <w:rsid w:val="00D90FE3"/>
    <w:rsid w:val="00D91156"/>
    <w:rsid w:val="00D9120A"/>
    <w:rsid w:val="00D9127D"/>
    <w:rsid w:val="00D92197"/>
    <w:rsid w:val="00D92C0C"/>
    <w:rsid w:val="00D92F7E"/>
    <w:rsid w:val="00D944E2"/>
    <w:rsid w:val="00D94640"/>
    <w:rsid w:val="00D94BA1"/>
    <w:rsid w:val="00D95C0E"/>
    <w:rsid w:val="00D972E7"/>
    <w:rsid w:val="00D974DD"/>
    <w:rsid w:val="00D97744"/>
    <w:rsid w:val="00DA0239"/>
    <w:rsid w:val="00DA0F47"/>
    <w:rsid w:val="00DA188B"/>
    <w:rsid w:val="00DA2169"/>
    <w:rsid w:val="00DA25B3"/>
    <w:rsid w:val="00DA2C6B"/>
    <w:rsid w:val="00DA35BB"/>
    <w:rsid w:val="00DA56FD"/>
    <w:rsid w:val="00DA5AA0"/>
    <w:rsid w:val="00DB0C1D"/>
    <w:rsid w:val="00DB25F7"/>
    <w:rsid w:val="00DB2C6A"/>
    <w:rsid w:val="00DB3F8C"/>
    <w:rsid w:val="00DB59C4"/>
    <w:rsid w:val="00DB657C"/>
    <w:rsid w:val="00DC3DAD"/>
    <w:rsid w:val="00DD42ED"/>
    <w:rsid w:val="00DD4ADE"/>
    <w:rsid w:val="00DD6110"/>
    <w:rsid w:val="00DD771F"/>
    <w:rsid w:val="00DE21EC"/>
    <w:rsid w:val="00DE2BE4"/>
    <w:rsid w:val="00DE428B"/>
    <w:rsid w:val="00DE5566"/>
    <w:rsid w:val="00DE7BB1"/>
    <w:rsid w:val="00DF0E67"/>
    <w:rsid w:val="00DF5FF8"/>
    <w:rsid w:val="00DF666C"/>
    <w:rsid w:val="00DF72CB"/>
    <w:rsid w:val="00DF757C"/>
    <w:rsid w:val="00E00E08"/>
    <w:rsid w:val="00E0383F"/>
    <w:rsid w:val="00E03B75"/>
    <w:rsid w:val="00E04477"/>
    <w:rsid w:val="00E06828"/>
    <w:rsid w:val="00E07716"/>
    <w:rsid w:val="00E110A2"/>
    <w:rsid w:val="00E13B9C"/>
    <w:rsid w:val="00E14DF9"/>
    <w:rsid w:val="00E16689"/>
    <w:rsid w:val="00E17337"/>
    <w:rsid w:val="00E200F7"/>
    <w:rsid w:val="00E2104C"/>
    <w:rsid w:val="00E21918"/>
    <w:rsid w:val="00E21A0A"/>
    <w:rsid w:val="00E21C3E"/>
    <w:rsid w:val="00E22EE4"/>
    <w:rsid w:val="00E2327D"/>
    <w:rsid w:val="00E31560"/>
    <w:rsid w:val="00E319C2"/>
    <w:rsid w:val="00E3341A"/>
    <w:rsid w:val="00E346C5"/>
    <w:rsid w:val="00E34A89"/>
    <w:rsid w:val="00E3522A"/>
    <w:rsid w:val="00E366E0"/>
    <w:rsid w:val="00E37201"/>
    <w:rsid w:val="00E373D6"/>
    <w:rsid w:val="00E4050E"/>
    <w:rsid w:val="00E40ACA"/>
    <w:rsid w:val="00E452D0"/>
    <w:rsid w:val="00E467D2"/>
    <w:rsid w:val="00E51ECF"/>
    <w:rsid w:val="00E53946"/>
    <w:rsid w:val="00E54F42"/>
    <w:rsid w:val="00E55183"/>
    <w:rsid w:val="00E554BD"/>
    <w:rsid w:val="00E568C8"/>
    <w:rsid w:val="00E56B17"/>
    <w:rsid w:val="00E607BE"/>
    <w:rsid w:val="00E61C0A"/>
    <w:rsid w:val="00E63365"/>
    <w:rsid w:val="00E6376C"/>
    <w:rsid w:val="00E638FE"/>
    <w:rsid w:val="00E6542B"/>
    <w:rsid w:val="00E66158"/>
    <w:rsid w:val="00E67BE5"/>
    <w:rsid w:val="00E717D0"/>
    <w:rsid w:val="00E72D51"/>
    <w:rsid w:val="00E74BB0"/>
    <w:rsid w:val="00E75480"/>
    <w:rsid w:val="00E754AB"/>
    <w:rsid w:val="00E75BFA"/>
    <w:rsid w:val="00E7637B"/>
    <w:rsid w:val="00E76803"/>
    <w:rsid w:val="00E777FD"/>
    <w:rsid w:val="00E77F2E"/>
    <w:rsid w:val="00E805FB"/>
    <w:rsid w:val="00E80E4C"/>
    <w:rsid w:val="00E8187B"/>
    <w:rsid w:val="00E821DA"/>
    <w:rsid w:val="00E85E55"/>
    <w:rsid w:val="00E86004"/>
    <w:rsid w:val="00E86D54"/>
    <w:rsid w:val="00E87523"/>
    <w:rsid w:val="00E9204A"/>
    <w:rsid w:val="00E94AAE"/>
    <w:rsid w:val="00E959F2"/>
    <w:rsid w:val="00E9604F"/>
    <w:rsid w:val="00EA35E1"/>
    <w:rsid w:val="00EA3829"/>
    <w:rsid w:val="00EA4951"/>
    <w:rsid w:val="00EA546B"/>
    <w:rsid w:val="00EA6FAB"/>
    <w:rsid w:val="00EB1A43"/>
    <w:rsid w:val="00EB2367"/>
    <w:rsid w:val="00EB3A07"/>
    <w:rsid w:val="00EB43DE"/>
    <w:rsid w:val="00EB5C59"/>
    <w:rsid w:val="00EB7749"/>
    <w:rsid w:val="00EC0648"/>
    <w:rsid w:val="00EC26F7"/>
    <w:rsid w:val="00EC301A"/>
    <w:rsid w:val="00EC3057"/>
    <w:rsid w:val="00EC3949"/>
    <w:rsid w:val="00EC5327"/>
    <w:rsid w:val="00EC68D4"/>
    <w:rsid w:val="00EC7B27"/>
    <w:rsid w:val="00EC7C0B"/>
    <w:rsid w:val="00ED5246"/>
    <w:rsid w:val="00ED5326"/>
    <w:rsid w:val="00ED6555"/>
    <w:rsid w:val="00ED7B89"/>
    <w:rsid w:val="00ED7BBE"/>
    <w:rsid w:val="00EE0B0C"/>
    <w:rsid w:val="00EE614B"/>
    <w:rsid w:val="00EE797F"/>
    <w:rsid w:val="00EF1BE4"/>
    <w:rsid w:val="00EF1E9A"/>
    <w:rsid w:val="00EF2C4F"/>
    <w:rsid w:val="00EF319B"/>
    <w:rsid w:val="00F002D8"/>
    <w:rsid w:val="00F01BE3"/>
    <w:rsid w:val="00F01F4C"/>
    <w:rsid w:val="00F03EEE"/>
    <w:rsid w:val="00F07133"/>
    <w:rsid w:val="00F07B46"/>
    <w:rsid w:val="00F07FA0"/>
    <w:rsid w:val="00F11C6B"/>
    <w:rsid w:val="00F12187"/>
    <w:rsid w:val="00F144A4"/>
    <w:rsid w:val="00F15884"/>
    <w:rsid w:val="00F1597A"/>
    <w:rsid w:val="00F17A80"/>
    <w:rsid w:val="00F203DE"/>
    <w:rsid w:val="00F21DF1"/>
    <w:rsid w:val="00F233E9"/>
    <w:rsid w:val="00F31474"/>
    <w:rsid w:val="00F32B81"/>
    <w:rsid w:val="00F34C08"/>
    <w:rsid w:val="00F36525"/>
    <w:rsid w:val="00F36FC1"/>
    <w:rsid w:val="00F40081"/>
    <w:rsid w:val="00F42BBF"/>
    <w:rsid w:val="00F42D99"/>
    <w:rsid w:val="00F43780"/>
    <w:rsid w:val="00F527B0"/>
    <w:rsid w:val="00F569F7"/>
    <w:rsid w:val="00F6270E"/>
    <w:rsid w:val="00F7381D"/>
    <w:rsid w:val="00F7552B"/>
    <w:rsid w:val="00F75B0D"/>
    <w:rsid w:val="00F76944"/>
    <w:rsid w:val="00F7754E"/>
    <w:rsid w:val="00F80786"/>
    <w:rsid w:val="00F84505"/>
    <w:rsid w:val="00F85E07"/>
    <w:rsid w:val="00F87208"/>
    <w:rsid w:val="00F90502"/>
    <w:rsid w:val="00F92891"/>
    <w:rsid w:val="00F951BD"/>
    <w:rsid w:val="00F958B8"/>
    <w:rsid w:val="00F964E1"/>
    <w:rsid w:val="00F96FB4"/>
    <w:rsid w:val="00F977CF"/>
    <w:rsid w:val="00F97B2F"/>
    <w:rsid w:val="00FA2977"/>
    <w:rsid w:val="00FA3610"/>
    <w:rsid w:val="00FA3C48"/>
    <w:rsid w:val="00FA495D"/>
    <w:rsid w:val="00FA5ACA"/>
    <w:rsid w:val="00FA5D0F"/>
    <w:rsid w:val="00FA615C"/>
    <w:rsid w:val="00FB0C0E"/>
    <w:rsid w:val="00FB1E72"/>
    <w:rsid w:val="00FB1EDE"/>
    <w:rsid w:val="00FB4549"/>
    <w:rsid w:val="00FB623D"/>
    <w:rsid w:val="00FB757C"/>
    <w:rsid w:val="00FC066B"/>
    <w:rsid w:val="00FC13E3"/>
    <w:rsid w:val="00FC18EF"/>
    <w:rsid w:val="00FC1A20"/>
    <w:rsid w:val="00FC2038"/>
    <w:rsid w:val="00FC2498"/>
    <w:rsid w:val="00FC401B"/>
    <w:rsid w:val="00FC534B"/>
    <w:rsid w:val="00FC563A"/>
    <w:rsid w:val="00FC5B45"/>
    <w:rsid w:val="00FC7496"/>
    <w:rsid w:val="00FC7881"/>
    <w:rsid w:val="00FD1232"/>
    <w:rsid w:val="00FD1A27"/>
    <w:rsid w:val="00FD1FE9"/>
    <w:rsid w:val="00FD2074"/>
    <w:rsid w:val="00FD3718"/>
    <w:rsid w:val="00FD38CB"/>
    <w:rsid w:val="00FD4F5F"/>
    <w:rsid w:val="00FD5813"/>
    <w:rsid w:val="00FD5FB4"/>
    <w:rsid w:val="00FD5FF7"/>
    <w:rsid w:val="00FD75DE"/>
    <w:rsid w:val="00FD75EC"/>
    <w:rsid w:val="00FD7635"/>
    <w:rsid w:val="00FE0A3C"/>
    <w:rsid w:val="00FE0D8E"/>
    <w:rsid w:val="00FE1A4A"/>
    <w:rsid w:val="00FE26EB"/>
    <w:rsid w:val="00FE33BF"/>
    <w:rsid w:val="00FE3F47"/>
    <w:rsid w:val="00FE5566"/>
    <w:rsid w:val="00FE6137"/>
    <w:rsid w:val="00FE67F5"/>
    <w:rsid w:val="00FF05B0"/>
    <w:rsid w:val="00FF0744"/>
    <w:rsid w:val="00FF3374"/>
    <w:rsid w:val="00FF3CA3"/>
    <w:rsid w:val="00FF4839"/>
    <w:rsid w:val="00FF5123"/>
    <w:rsid w:val="00FF5141"/>
    <w:rsid w:val="00FF63E5"/>
    <w:rsid w:val="00FF7353"/>
    <w:rsid w:val="00FF7DEA"/>
    <w:rsid w:val="00FF7F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97744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A144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5E4D9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A2D9B"/>
    <w:pPr>
      <w:keepNext/>
      <w:keepLines/>
      <w:widowControl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lang w:eastAsia="ja-JP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27C8A"/>
    <w:pPr>
      <w:keepNext/>
      <w:keepLines/>
      <w:spacing w:before="200"/>
      <w:outlineLvl w:val="8"/>
    </w:pPr>
    <w:rPr>
      <w:rFonts w:ascii="Calibri Light" w:eastAsia="Times New Roman" w:hAnsi="Calibri Light" w:cs="Times New Roman"/>
      <w:i/>
      <w:iCs/>
      <w:color w:val="404040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A144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styleId="a3">
    <w:name w:val="Hyperlink"/>
    <w:basedOn w:val="a0"/>
    <w:uiPriority w:val="99"/>
    <w:rsid w:val="008A1448"/>
    <w:rPr>
      <w:color w:val="0066CC"/>
      <w:u w:val="single"/>
    </w:rPr>
  </w:style>
  <w:style w:type="character" w:customStyle="1" w:styleId="11">
    <w:name w:val="Заголовок №1_"/>
    <w:basedOn w:val="a0"/>
    <w:link w:val="12"/>
    <w:rsid w:val="008A1448"/>
    <w:rPr>
      <w:rFonts w:ascii="Arial" w:eastAsia="Arial" w:hAnsi="Arial" w:cs="Arial"/>
      <w:b/>
      <w:bCs/>
      <w:spacing w:val="3"/>
      <w:sz w:val="41"/>
      <w:szCs w:val="41"/>
      <w:shd w:val="clear" w:color="auto" w:fill="FFFFFF"/>
    </w:rPr>
  </w:style>
  <w:style w:type="character" w:customStyle="1" w:styleId="21">
    <w:name w:val="Основной текст (2)_"/>
    <w:basedOn w:val="a0"/>
    <w:link w:val="22"/>
    <w:rsid w:val="008A1448"/>
    <w:rPr>
      <w:rFonts w:ascii="Arial" w:eastAsia="Arial" w:hAnsi="Arial" w:cs="Arial"/>
      <w:b/>
      <w:bCs/>
      <w:spacing w:val="1"/>
      <w:sz w:val="42"/>
      <w:szCs w:val="42"/>
      <w:shd w:val="clear" w:color="auto" w:fill="FFFFFF"/>
      <w:lang w:val="en-US"/>
    </w:rPr>
  </w:style>
  <w:style w:type="character" w:customStyle="1" w:styleId="3">
    <w:name w:val="Основной текст (3)_"/>
    <w:basedOn w:val="a0"/>
    <w:link w:val="30"/>
    <w:rsid w:val="008A1448"/>
    <w:rPr>
      <w:rFonts w:ascii="Arial" w:eastAsia="Arial" w:hAnsi="Arial" w:cs="Arial"/>
      <w:spacing w:val="4"/>
      <w:sz w:val="15"/>
      <w:szCs w:val="15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8A1448"/>
    <w:rPr>
      <w:rFonts w:ascii="Arial" w:eastAsia="Arial" w:hAnsi="Arial" w:cs="Arial"/>
      <w:b/>
      <w:bCs/>
      <w:spacing w:val="1"/>
      <w:sz w:val="29"/>
      <w:szCs w:val="29"/>
      <w:shd w:val="clear" w:color="auto" w:fill="FFFFFF"/>
    </w:rPr>
  </w:style>
  <w:style w:type="character" w:customStyle="1" w:styleId="23">
    <w:name w:val="Заголовок №2_"/>
    <w:basedOn w:val="a0"/>
    <w:link w:val="24"/>
    <w:rsid w:val="008A1448"/>
    <w:rPr>
      <w:rFonts w:ascii="Arial" w:eastAsia="Arial" w:hAnsi="Arial" w:cs="Arial"/>
      <w:b/>
      <w:bCs/>
      <w:spacing w:val="1"/>
      <w:sz w:val="29"/>
      <w:szCs w:val="29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8A1448"/>
    <w:rPr>
      <w:rFonts w:ascii="Arial" w:eastAsia="Arial" w:hAnsi="Arial" w:cs="Arial"/>
      <w:i/>
      <w:iCs/>
      <w:spacing w:val="1"/>
      <w:sz w:val="17"/>
      <w:szCs w:val="17"/>
      <w:shd w:val="clear" w:color="auto" w:fill="FFFFFF"/>
    </w:rPr>
  </w:style>
  <w:style w:type="character" w:customStyle="1" w:styleId="50pt">
    <w:name w:val="Основной текст (5) + Не курсив;Интервал 0 pt"/>
    <w:basedOn w:val="5"/>
    <w:rsid w:val="008A1448"/>
    <w:rPr>
      <w:rFonts w:ascii="Arial" w:eastAsia="Arial" w:hAnsi="Arial" w:cs="Arial"/>
      <w:i/>
      <w:iCs/>
      <w:color w:val="000000"/>
      <w:spacing w:val="3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a4">
    <w:name w:val="Основной текст_"/>
    <w:basedOn w:val="a0"/>
    <w:link w:val="25"/>
    <w:rsid w:val="008A1448"/>
    <w:rPr>
      <w:rFonts w:ascii="Arial" w:eastAsia="Arial" w:hAnsi="Arial" w:cs="Arial"/>
      <w:spacing w:val="3"/>
      <w:sz w:val="17"/>
      <w:szCs w:val="17"/>
      <w:shd w:val="clear" w:color="auto" w:fill="FFFFFF"/>
    </w:rPr>
  </w:style>
  <w:style w:type="character" w:customStyle="1" w:styleId="26">
    <w:name w:val="Колонтитул (2)_"/>
    <w:basedOn w:val="a0"/>
    <w:link w:val="27"/>
    <w:rsid w:val="008A1448"/>
    <w:rPr>
      <w:rFonts w:ascii="Arial" w:eastAsia="Arial" w:hAnsi="Arial" w:cs="Arial"/>
      <w:spacing w:val="3"/>
      <w:sz w:val="17"/>
      <w:szCs w:val="17"/>
      <w:shd w:val="clear" w:color="auto" w:fill="FFFFFF"/>
      <w:lang w:val="en-US"/>
    </w:rPr>
  </w:style>
  <w:style w:type="character" w:customStyle="1" w:styleId="31">
    <w:name w:val="Колонтитул (3)_"/>
    <w:basedOn w:val="a0"/>
    <w:link w:val="32"/>
    <w:rsid w:val="008A1448"/>
    <w:rPr>
      <w:rFonts w:ascii="Arial" w:eastAsia="Arial" w:hAnsi="Arial" w:cs="Arial"/>
      <w:b/>
      <w:bCs/>
      <w:spacing w:val="2"/>
      <w:sz w:val="20"/>
      <w:szCs w:val="20"/>
      <w:shd w:val="clear" w:color="auto" w:fill="FFFFFF"/>
      <w:lang w:val="en-US"/>
    </w:rPr>
  </w:style>
  <w:style w:type="character" w:customStyle="1" w:styleId="8">
    <w:name w:val="Основной текст (8)_"/>
    <w:basedOn w:val="a0"/>
    <w:link w:val="80"/>
    <w:rsid w:val="008A1448"/>
    <w:rPr>
      <w:rFonts w:ascii="Bookman Old Style" w:eastAsia="Bookman Old Style" w:hAnsi="Bookman Old Style" w:cs="Bookman Old Style"/>
      <w:i/>
      <w:iCs/>
      <w:sz w:val="98"/>
      <w:szCs w:val="98"/>
      <w:shd w:val="clear" w:color="auto" w:fill="FFFFFF"/>
    </w:rPr>
  </w:style>
  <w:style w:type="character" w:customStyle="1" w:styleId="61">
    <w:name w:val="Основной текст (6)_"/>
    <w:basedOn w:val="a0"/>
    <w:link w:val="62"/>
    <w:rsid w:val="008A1448"/>
    <w:rPr>
      <w:rFonts w:ascii="Arial" w:eastAsia="Arial" w:hAnsi="Arial" w:cs="Arial"/>
      <w:b/>
      <w:bCs/>
      <w:spacing w:val="2"/>
      <w:sz w:val="20"/>
      <w:szCs w:val="20"/>
      <w:shd w:val="clear" w:color="auto" w:fill="FFFFFF"/>
    </w:rPr>
  </w:style>
  <w:style w:type="character" w:customStyle="1" w:styleId="7">
    <w:name w:val="Основной текст (7)_"/>
    <w:basedOn w:val="a0"/>
    <w:link w:val="70"/>
    <w:rsid w:val="008A1448"/>
    <w:rPr>
      <w:rFonts w:ascii="Arial" w:eastAsia="Arial" w:hAnsi="Arial" w:cs="Arial"/>
      <w:spacing w:val="3"/>
      <w:sz w:val="14"/>
      <w:szCs w:val="14"/>
      <w:shd w:val="clear" w:color="auto" w:fill="FFFFFF"/>
    </w:rPr>
  </w:style>
  <w:style w:type="character" w:customStyle="1" w:styleId="a5">
    <w:name w:val="Колонтитул_"/>
    <w:basedOn w:val="a0"/>
    <w:link w:val="a6"/>
    <w:rsid w:val="008A1448"/>
    <w:rPr>
      <w:rFonts w:ascii="Arial" w:eastAsia="Arial" w:hAnsi="Arial" w:cs="Arial"/>
      <w:spacing w:val="3"/>
      <w:sz w:val="14"/>
      <w:szCs w:val="14"/>
      <w:shd w:val="clear" w:color="auto" w:fill="FFFFFF"/>
    </w:rPr>
  </w:style>
  <w:style w:type="character" w:customStyle="1" w:styleId="91">
    <w:name w:val="Основной текст (9)_"/>
    <w:basedOn w:val="a0"/>
    <w:link w:val="92"/>
    <w:rsid w:val="008A1448"/>
    <w:rPr>
      <w:rFonts w:ascii="Arial" w:eastAsia="Arial" w:hAnsi="Arial" w:cs="Arial"/>
      <w:b/>
      <w:bCs/>
      <w:spacing w:val="1"/>
      <w:sz w:val="25"/>
      <w:szCs w:val="25"/>
      <w:shd w:val="clear" w:color="auto" w:fill="FFFFFF"/>
    </w:rPr>
  </w:style>
  <w:style w:type="character" w:customStyle="1" w:styleId="985pt0pt">
    <w:name w:val="Основной текст (9) + 8;5 pt;Не полужирный;Интервал 0 pt"/>
    <w:basedOn w:val="91"/>
    <w:rsid w:val="008A1448"/>
    <w:rPr>
      <w:rFonts w:ascii="Arial" w:eastAsia="Arial" w:hAnsi="Arial" w:cs="Arial"/>
      <w:b/>
      <w:bCs/>
      <w:color w:val="000000"/>
      <w:spacing w:val="3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41">
    <w:name w:val="Оглавление 4 Знак"/>
    <w:basedOn w:val="a0"/>
    <w:link w:val="42"/>
    <w:rsid w:val="00B059EC"/>
    <w:rPr>
      <w:rFonts w:ascii="Times New Roman" w:eastAsia="Times New Roman" w:hAnsi="Times New Roman" w:cs="Times New Roman"/>
      <w:bCs/>
      <w:color w:val="000000"/>
      <w:spacing w:val="2"/>
      <w:sz w:val="24"/>
      <w:szCs w:val="24"/>
      <w:lang w:val="en-US" w:eastAsia="ru-RU"/>
    </w:rPr>
  </w:style>
  <w:style w:type="character" w:customStyle="1" w:styleId="63">
    <w:name w:val="Оглавление 6 Знак"/>
    <w:basedOn w:val="a0"/>
    <w:link w:val="64"/>
    <w:rsid w:val="008A1448"/>
    <w:rPr>
      <w:rFonts w:ascii="Arial" w:eastAsia="Arial" w:hAnsi="Arial" w:cs="Arial"/>
      <w:spacing w:val="3"/>
      <w:sz w:val="17"/>
      <w:szCs w:val="17"/>
      <w:shd w:val="clear" w:color="auto" w:fill="FFFFFF"/>
    </w:rPr>
  </w:style>
  <w:style w:type="character" w:customStyle="1" w:styleId="20pt">
    <w:name w:val="Оглавление (2) + Не полужирный;Интервал 0 pt"/>
    <w:basedOn w:val="41"/>
    <w:rsid w:val="008A1448"/>
    <w:rPr>
      <w:rFonts w:ascii="Times New Roman" w:eastAsia="Times New Roman" w:hAnsi="Times New Roman" w:cs="Times New Roman"/>
      <w:bCs/>
      <w:color w:val="000000"/>
      <w:spacing w:val="3"/>
      <w:w w:val="100"/>
      <w:position w:val="0"/>
      <w:sz w:val="24"/>
      <w:szCs w:val="24"/>
      <w:lang w:val="ru-RU" w:eastAsia="ru-RU"/>
    </w:rPr>
  </w:style>
  <w:style w:type="character" w:customStyle="1" w:styleId="43">
    <w:name w:val="Заголовок №4_"/>
    <w:basedOn w:val="a0"/>
    <w:link w:val="44"/>
    <w:rsid w:val="008A1448"/>
    <w:rPr>
      <w:rFonts w:ascii="Arial" w:eastAsia="Arial" w:hAnsi="Arial" w:cs="Arial"/>
      <w:b/>
      <w:bCs/>
      <w:spacing w:val="1"/>
      <w:sz w:val="25"/>
      <w:szCs w:val="25"/>
      <w:shd w:val="clear" w:color="auto" w:fill="FFFFFF"/>
    </w:rPr>
  </w:style>
  <w:style w:type="character" w:customStyle="1" w:styleId="0pt">
    <w:name w:val="Основной текст + Курсив;Интервал 0 pt"/>
    <w:basedOn w:val="a4"/>
    <w:rsid w:val="008A1448"/>
    <w:rPr>
      <w:rFonts w:ascii="Arial" w:eastAsia="Arial" w:hAnsi="Arial" w:cs="Arial"/>
      <w:i/>
      <w:iCs/>
      <w:color w:val="000000"/>
      <w:spacing w:val="1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a7">
    <w:name w:val="Сноска_"/>
    <w:basedOn w:val="a0"/>
    <w:link w:val="a8"/>
    <w:rsid w:val="008A1448"/>
    <w:rPr>
      <w:rFonts w:ascii="Arial" w:eastAsia="Arial" w:hAnsi="Arial" w:cs="Arial"/>
      <w:spacing w:val="4"/>
      <w:sz w:val="15"/>
      <w:szCs w:val="15"/>
      <w:shd w:val="clear" w:color="auto" w:fill="FFFFFF"/>
    </w:rPr>
  </w:style>
  <w:style w:type="character" w:customStyle="1" w:styleId="33">
    <w:name w:val="Заголовок №3_"/>
    <w:basedOn w:val="a0"/>
    <w:link w:val="34"/>
    <w:rsid w:val="008A1448"/>
    <w:rPr>
      <w:rFonts w:ascii="Arial" w:eastAsia="Arial" w:hAnsi="Arial" w:cs="Arial"/>
      <w:b/>
      <w:bCs/>
      <w:spacing w:val="1"/>
      <w:sz w:val="29"/>
      <w:szCs w:val="29"/>
      <w:shd w:val="clear" w:color="auto" w:fill="FFFFFF"/>
    </w:rPr>
  </w:style>
  <w:style w:type="character" w:customStyle="1" w:styleId="51">
    <w:name w:val="Заголовок №5_"/>
    <w:basedOn w:val="a0"/>
    <w:link w:val="52"/>
    <w:rsid w:val="008A1448"/>
    <w:rPr>
      <w:rFonts w:ascii="Arial" w:eastAsia="Arial" w:hAnsi="Arial" w:cs="Arial"/>
      <w:b/>
      <w:bCs/>
      <w:spacing w:val="2"/>
      <w:sz w:val="20"/>
      <w:szCs w:val="20"/>
      <w:shd w:val="clear" w:color="auto" w:fill="FFFFFF"/>
    </w:rPr>
  </w:style>
  <w:style w:type="character" w:customStyle="1" w:styleId="13">
    <w:name w:val="Основной текст1"/>
    <w:basedOn w:val="a4"/>
    <w:rsid w:val="008A1448"/>
    <w:rPr>
      <w:rFonts w:ascii="Arial" w:eastAsia="Arial" w:hAnsi="Arial" w:cs="Arial"/>
      <w:color w:val="000000"/>
      <w:spacing w:val="3"/>
      <w:w w:val="100"/>
      <w:position w:val="0"/>
      <w:sz w:val="17"/>
      <w:szCs w:val="17"/>
      <w:u w:val="single"/>
      <w:shd w:val="clear" w:color="auto" w:fill="FFFFFF"/>
      <w:lang w:val="ru-RU"/>
    </w:rPr>
  </w:style>
  <w:style w:type="character" w:customStyle="1" w:styleId="65">
    <w:name w:val="Заголовок №6_"/>
    <w:basedOn w:val="a0"/>
    <w:link w:val="66"/>
    <w:rsid w:val="008A1448"/>
    <w:rPr>
      <w:rFonts w:ascii="Arial" w:eastAsia="Arial" w:hAnsi="Arial" w:cs="Arial"/>
      <w:b/>
      <w:bCs/>
      <w:spacing w:val="2"/>
      <w:sz w:val="20"/>
      <w:szCs w:val="20"/>
      <w:shd w:val="clear" w:color="auto" w:fill="FFFFFF"/>
    </w:rPr>
  </w:style>
  <w:style w:type="character" w:customStyle="1" w:styleId="a9">
    <w:name w:val="Подпись к таблице_"/>
    <w:basedOn w:val="a0"/>
    <w:link w:val="aa"/>
    <w:rsid w:val="008A1448"/>
    <w:rPr>
      <w:rFonts w:ascii="Arial" w:eastAsia="Arial" w:hAnsi="Arial" w:cs="Arial"/>
      <w:b/>
      <w:bCs/>
      <w:spacing w:val="2"/>
      <w:sz w:val="17"/>
      <w:szCs w:val="17"/>
      <w:shd w:val="clear" w:color="auto" w:fill="FFFFFF"/>
    </w:rPr>
  </w:style>
  <w:style w:type="character" w:customStyle="1" w:styleId="Sylfaen9pt0pt">
    <w:name w:val="Основной текст + Sylfaen;9 pt;Интервал 0 pt"/>
    <w:basedOn w:val="a4"/>
    <w:rsid w:val="008A1448"/>
    <w:rPr>
      <w:rFonts w:ascii="Sylfaen" w:eastAsia="Sylfaen" w:hAnsi="Sylfaen" w:cs="Sylfaen"/>
      <w:color w:val="000000"/>
      <w:spacing w:val="1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Sylfaen8pt0pt">
    <w:name w:val="Основной текст + Sylfaen;8 pt;Интервал 0 pt"/>
    <w:basedOn w:val="a4"/>
    <w:rsid w:val="008A1448"/>
    <w:rPr>
      <w:rFonts w:ascii="Sylfaen" w:eastAsia="Sylfaen" w:hAnsi="Sylfaen" w:cs="Sylfaen"/>
      <w:color w:val="000000"/>
      <w:spacing w:val="6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100">
    <w:name w:val="Основной текст (10)_"/>
    <w:basedOn w:val="a0"/>
    <w:link w:val="101"/>
    <w:rsid w:val="008A1448"/>
    <w:rPr>
      <w:rFonts w:ascii="Arial" w:eastAsia="Arial" w:hAnsi="Arial" w:cs="Arial"/>
      <w:b/>
      <w:bCs/>
      <w:spacing w:val="2"/>
      <w:sz w:val="17"/>
      <w:szCs w:val="17"/>
      <w:shd w:val="clear" w:color="auto" w:fill="FFFFFF"/>
    </w:rPr>
  </w:style>
  <w:style w:type="character" w:customStyle="1" w:styleId="10pt0pt">
    <w:name w:val="Колонтитул + 10 pt;Полужирный;Интервал 0 pt"/>
    <w:basedOn w:val="a5"/>
    <w:rsid w:val="008A1448"/>
    <w:rPr>
      <w:rFonts w:ascii="Arial" w:eastAsia="Arial" w:hAnsi="Arial" w:cs="Arial"/>
      <w:b/>
      <w:bCs/>
      <w:color w:val="000000"/>
      <w:spacing w:val="2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110">
    <w:name w:val="Основной текст (11)_"/>
    <w:basedOn w:val="a0"/>
    <w:link w:val="111"/>
    <w:rsid w:val="008A1448"/>
    <w:rPr>
      <w:rFonts w:ascii="Arial" w:eastAsia="Arial" w:hAnsi="Arial" w:cs="Arial"/>
      <w:spacing w:val="1"/>
      <w:sz w:val="25"/>
      <w:szCs w:val="25"/>
      <w:shd w:val="clear" w:color="auto" w:fill="FFFFFF"/>
    </w:rPr>
  </w:style>
  <w:style w:type="character" w:customStyle="1" w:styleId="8pt0pt">
    <w:name w:val="Основной текст + 8 pt;Полужирный;Интервал 0 pt"/>
    <w:basedOn w:val="a4"/>
    <w:rsid w:val="008A1448"/>
    <w:rPr>
      <w:rFonts w:ascii="Arial" w:eastAsia="Arial" w:hAnsi="Arial" w:cs="Arial"/>
      <w:b/>
      <w:bCs/>
      <w:color w:val="000000"/>
      <w:spacing w:val="2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75pt0pt">
    <w:name w:val="Основной текст + 7;5 pt;Интервал 0 pt"/>
    <w:basedOn w:val="a4"/>
    <w:rsid w:val="008A1448"/>
    <w:rPr>
      <w:rFonts w:ascii="Arial" w:eastAsia="Arial" w:hAnsi="Arial" w:cs="Arial"/>
      <w:color w:val="000000"/>
      <w:spacing w:val="4"/>
      <w:w w:val="100"/>
      <w:position w:val="0"/>
      <w:sz w:val="15"/>
      <w:szCs w:val="15"/>
      <w:shd w:val="clear" w:color="auto" w:fill="FFFFFF"/>
      <w:lang w:val="ru-RU"/>
    </w:rPr>
  </w:style>
  <w:style w:type="paragraph" w:customStyle="1" w:styleId="12">
    <w:name w:val="Заголовок №1"/>
    <w:basedOn w:val="a"/>
    <w:link w:val="11"/>
    <w:rsid w:val="008A1448"/>
    <w:pPr>
      <w:shd w:val="clear" w:color="auto" w:fill="FFFFFF"/>
      <w:spacing w:line="0" w:lineRule="atLeast"/>
      <w:jc w:val="both"/>
      <w:outlineLvl w:val="0"/>
    </w:pPr>
    <w:rPr>
      <w:rFonts w:ascii="Arial" w:eastAsia="Arial" w:hAnsi="Arial" w:cs="Arial"/>
      <w:b/>
      <w:bCs/>
      <w:color w:val="auto"/>
      <w:spacing w:val="3"/>
      <w:sz w:val="41"/>
      <w:szCs w:val="41"/>
      <w:lang w:eastAsia="en-US"/>
    </w:rPr>
  </w:style>
  <w:style w:type="paragraph" w:customStyle="1" w:styleId="22">
    <w:name w:val="Основной текст (2)"/>
    <w:basedOn w:val="a"/>
    <w:link w:val="21"/>
    <w:rsid w:val="008A1448"/>
    <w:pPr>
      <w:shd w:val="clear" w:color="auto" w:fill="FFFFFF"/>
      <w:spacing w:line="499" w:lineRule="exact"/>
      <w:jc w:val="right"/>
    </w:pPr>
    <w:rPr>
      <w:rFonts w:ascii="Arial" w:eastAsia="Arial" w:hAnsi="Arial" w:cs="Arial"/>
      <w:b/>
      <w:bCs/>
      <w:color w:val="auto"/>
      <w:spacing w:val="1"/>
      <w:sz w:val="42"/>
      <w:szCs w:val="42"/>
      <w:lang w:val="en-US" w:eastAsia="en-US"/>
    </w:rPr>
  </w:style>
  <w:style w:type="paragraph" w:customStyle="1" w:styleId="30">
    <w:name w:val="Основной текст (3)"/>
    <w:basedOn w:val="a"/>
    <w:link w:val="3"/>
    <w:rsid w:val="008A1448"/>
    <w:pPr>
      <w:shd w:val="clear" w:color="auto" w:fill="FFFFFF"/>
      <w:spacing w:after="1980" w:line="211" w:lineRule="exact"/>
      <w:jc w:val="right"/>
    </w:pPr>
    <w:rPr>
      <w:rFonts w:ascii="Arial" w:eastAsia="Arial" w:hAnsi="Arial" w:cs="Arial"/>
      <w:color w:val="auto"/>
      <w:spacing w:val="4"/>
      <w:sz w:val="15"/>
      <w:szCs w:val="15"/>
      <w:lang w:eastAsia="en-US"/>
    </w:rPr>
  </w:style>
  <w:style w:type="paragraph" w:customStyle="1" w:styleId="40">
    <w:name w:val="Основной текст (4)"/>
    <w:basedOn w:val="a"/>
    <w:link w:val="4"/>
    <w:rsid w:val="008A1448"/>
    <w:pPr>
      <w:shd w:val="clear" w:color="auto" w:fill="FFFFFF"/>
      <w:spacing w:before="1980" w:after="120" w:line="350" w:lineRule="exact"/>
    </w:pPr>
    <w:rPr>
      <w:rFonts w:ascii="Arial" w:eastAsia="Arial" w:hAnsi="Arial" w:cs="Arial"/>
      <w:b/>
      <w:bCs/>
      <w:color w:val="auto"/>
      <w:spacing w:val="1"/>
      <w:sz w:val="29"/>
      <w:szCs w:val="29"/>
      <w:lang w:eastAsia="en-US"/>
    </w:rPr>
  </w:style>
  <w:style w:type="paragraph" w:customStyle="1" w:styleId="24">
    <w:name w:val="Заголовок №2"/>
    <w:basedOn w:val="a"/>
    <w:link w:val="23"/>
    <w:rsid w:val="008A1448"/>
    <w:pPr>
      <w:shd w:val="clear" w:color="auto" w:fill="FFFFFF"/>
      <w:spacing w:before="120" w:line="346" w:lineRule="exact"/>
      <w:outlineLvl w:val="1"/>
    </w:pPr>
    <w:rPr>
      <w:rFonts w:ascii="Arial" w:eastAsia="Arial" w:hAnsi="Arial" w:cs="Arial"/>
      <w:b/>
      <w:bCs/>
      <w:color w:val="auto"/>
      <w:spacing w:val="1"/>
      <w:sz w:val="29"/>
      <w:szCs w:val="29"/>
      <w:lang w:eastAsia="en-US"/>
    </w:rPr>
  </w:style>
  <w:style w:type="paragraph" w:customStyle="1" w:styleId="50">
    <w:name w:val="Основной текст (5)"/>
    <w:basedOn w:val="a"/>
    <w:link w:val="5"/>
    <w:rsid w:val="008A1448"/>
    <w:pPr>
      <w:shd w:val="clear" w:color="auto" w:fill="FFFFFF"/>
      <w:spacing w:before="240" w:after="120" w:line="230" w:lineRule="exact"/>
      <w:ind w:hanging="680"/>
    </w:pPr>
    <w:rPr>
      <w:rFonts w:ascii="Arial" w:eastAsia="Arial" w:hAnsi="Arial" w:cs="Arial"/>
      <w:i/>
      <w:iCs/>
      <w:color w:val="auto"/>
      <w:spacing w:val="1"/>
      <w:sz w:val="17"/>
      <w:szCs w:val="17"/>
      <w:lang w:eastAsia="en-US"/>
    </w:rPr>
  </w:style>
  <w:style w:type="paragraph" w:customStyle="1" w:styleId="25">
    <w:name w:val="Основной текст2"/>
    <w:basedOn w:val="a"/>
    <w:link w:val="a4"/>
    <w:rsid w:val="008A1448"/>
    <w:pPr>
      <w:shd w:val="clear" w:color="auto" w:fill="FFFFFF"/>
      <w:spacing w:before="3840" w:after="480" w:line="230" w:lineRule="exact"/>
      <w:ind w:hanging="460"/>
    </w:pPr>
    <w:rPr>
      <w:rFonts w:ascii="Arial" w:eastAsia="Arial" w:hAnsi="Arial" w:cs="Arial"/>
      <w:color w:val="auto"/>
      <w:spacing w:val="3"/>
      <w:sz w:val="17"/>
      <w:szCs w:val="17"/>
      <w:lang w:eastAsia="en-US"/>
    </w:rPr>
  </w:style>
  <w:style w:type="paragraph" w:customStyle="1" w:styleId="27">
    <w:name w:val="Колонтитул (2)"/>
    <w:basedOn w:val="a"/>
    <w:link w:val="26"/>
    <w:rsid w:val="008A1448"/>
    <w:pPr>
      <w:shd w:val="clear" w:color="auto" w:fill="FFFFFF"/>
      <w:spacing w:line="0" w:lineRule="atLeast"/>
    </w:pPr>
    <w:rPr>
      <w:rFonts w:ascii="Arial" w:eastAsia="Arial" w:hAnsi="Arial" w:cs="Arial"/>
      <w:color w:val="auto"/>
      <w:spacing w:val="3"/>
      <w:sz w:val="17"/>
      <w:szCs w:val="17"/>
      <w:lang w:val="en-US" w:eastAsia="en-US"/>
    </w:rPr>
  </w:style>
  <w:style w:type="paragraph" w:customStyle="1" w:styleId="32">
    <w:name w:val="Колонтитул (3)"/>
    <w:basedOn w:val="a"/>
    <w:link w:val="31"/>
    <w:rsid w:val="008A1448"/>
    <w:pPr>
      <w:shd w:val="clear" w:color="auto" w:fill="FFFFFF"/>
      <w:spacing w:line="0" w:lineRule="atLeast"/>
    </w:pPr>
    <w:rPr>
      <w:rFonts w:ascii="Arial" w:eastAsia="Arial" w:hAnsi="Arial" w:cs="Arial"/>
      <w:b/>
      <w:bCs/>
      <w:color w:val="auto"/>
      <w:spacing w:val="2"/>
      <w:sz w:val="20"/>
      <w:szCs w:val="20"/>
      <w:lang w:val="en-US" w:eastAsia="en-US"/>
    </w:rPr>
  </w:style>
  <w:style w:type="paragraph" w:customStyle="1" w:styleId="80">
    <w:name w:val="Основной текст (8)"/>
    <w:basedOn w:val="a"/>
    <w:link w:val="8"/>
    <w:rsid w:val="008A1448"/>
    <w:pPr>
      <w:shd w:val="clear" w:color="auto" w:fill="FFFFFF"/>
      <w:spacing w:line="0" w:lineRule="atLeast"/>
    </w:pPr>
    <w:rPr>
      <w:rFonts w:ascii="Bookman Old Style" w:eastAsia="Bookman Old Style" w:hAnsi="Bookman Old Style" w:cs="Bookman Old Style"/>
      <w:i/>
      <w:iCs/>
      <w:color w:val="auto"/>
      <w:sz w:val="98"/>
      <w:szCs w:val="98"/>
      <w:lang w:eastAsia="en-US"/>
    </w:rPr>
  </w:style>
  <w:style w:type="paragraph" w:customStyle="1" w:styleId="62">
    <w:name w:val="Основной текст (6)"/>
    <w:basedOn w:val="a"/>
    <w:link w:val="61"/>
    <w:rsid w:val="008A1448"/>
    <w:pPr>
      <w:shd w:val="clear" w:color="auto" w:fill="FFFFFF"/>
      <w:spacing w:after="240" w:line="0" w:lineRule="atLeast"/>
      <w:jc w:val="both"/>
    </w:pPr>
    <w:rPr>
      <w:rFonts w:ascii="Arial" w:eastAsia="Arial" w:hAnsi="Arial" w:cs="Arial"/>
      <w:b/>
      <w:bCs/>
      <w:color w:val="auto"/>
      <w:spacing w:val="2"/>
      <w:sz w:val="20"/>
      <w:szCs w:val="20"/>
      <w:lang w:eastAsia="en-US"/>
    </w:rPr>
  </w:style>
  <w:style w:type="paragraph" w:customStyle="1" w:styleId="70">
    <w:name w:val="Основной текст (7)"/>
    <w:basedOn w:val="a"/>
    <w:link w:val="7"/>
    <w:rsid w:val="008A1448"/>
    <w:pPr>
      <w:shd w:val="clear" w:color="auto" w:fill="FFFFFF"/>
      <w:spacing w:before="240" w:after="60" w:line="0" w:lineRule="atLeast"/>
      <w:jc w:val="both"/>
    </w:pPr>
    <w:rPr>
      <w:rFonts w:ascii="Arial" w:eastAsia="Arial" w:hAnsi="Arial" w:cs="Arial"/>
      <w:color w:val="auto"/>
      <w:spacing w:val="3"/>
      <w:sz w:val="14"/>
      <w:szCs w:val="14"/>
      <w:lang w:eastAsia="en-US"/>
    </w:rPr>
  </w:style>
  <w:style w:type="paragraph" w:customStyle="1" w:styleId="a6">
    <w:name w:val="Колонтитул"/>
    <w:basedOn w:val="a"/>
    <w:link w:val="a5"/>
    <w:rsid w:val="008A1448"/>
    <w:pPr>
      <w:shd w:val="clear" w:color="auto" w:fill="FFFFFF"/>
      <w:spacing w:line="0" w:lineRule="atLeast"/>
    </w:pPr>
    <w:rPr>
      <w:rFonts w:ascii="Arial" w:eastAsia="Arial" w:hAnsi="Arial" w:cs="Arial"/>
      <w:color w:val="auto"/>
      <w:spacing w:val="3"/>
      <w:sz w:val="14"/>
      <w:szCs w:val="14"/>
      <w:lang w:eastAsia="en-US"/>
    </w:rPr>
  </w:style>
  <w:style w:type="paragraph" w:customStyle="1" w:styleId="92">
    <w:name w:val="Основной текст (9)"/>
    <w:basedOn w:val="a"/>
    <w:link w:val="91"/>
    <w:rsid w:val="008A1448"/>
    <w:pPr>
      <w:shd w:val="clear" w:color="auto" w:fill="FFFFFF"/>
      <w:spacing w:after="480" w:line="0" w:lineRule="atLeast"/>
      <w:jc w:val="both"/>
    </w:pPr>
    <w:rPr>
      <w:rFonts w:ascii="Arial" w:eastAsia="Arial" w:hAnsi="Arial" w:cs="Arial"/>
      <w:b/>
      <w:bCs/>
      <w:color w:val="auto"/>
      <w:spacing w:val="1"/>
      <w:sz w:val="25"/>
      <w:szCs w:val="25"/>
      <w:lang w:eastAsia="en-US"/>
    </w:rPr>
  </w:style>
  <w:style w:type="paragraph" w:styleId="42">
    <w:name w:val="toc 4"/>
    <w:basedOn w:val="a"/>
    <w:link w:val="41"/>
    <w:autoRedefine/>
    <w:rsid w:val="00B059EC"/>
    <w:pPr>
      <w:tabs>
        <w:tab w:val="right" w:leader="dot" w:pos="9750"/>
      </w:tabs>
      <w:ind w:firstLine="851"/>
      <w:jc w:val="both"/>
    </w:pPr>
    <w:rPr>
      <w:rFonts w:ascii="Times New Roman" w:eastAsia="Times New Roman" w:hAnsi="Times New Roman" w:cs="Times New Roman"/>
      <w:bCs/>
      <w:spacing w:val="2"/>
      <w:lang w:val="en-US"/>
    </w:rPr>
  </w:style>
  <w:style w:type="paragraph" w:styleId="64">
    <w:name w:val="toc 6"/>
    <w:basedOn w:val="a"/>
    <w:link w:val="63"/>
    <w:autoRedefine/>
    <w:rsid w:val="008A1448"/>
    <w:pPr>
      <w:shd w:val="clear" w:color="auto" w:fill="FFFFFF"/>
      <w:spacing w:line="226" w:lineRule="exact"/>
      <w:jc w:val="both"/>
    </w:pPr>
    <w:rPr>
      <w:rFonts w:ascii="Arial" w:eastAsia="Arial" w:hAnsi="Arial" w:cs="Arial"/>
      <w:color w:val="auto"/>
      <w:spacing w:val="3"/>
      <w:sz w:val="17"/>
      <w:szCs w:val="17"/>
      <w:lang w:eastAsia="en-US"/>
    </w:rPr>
  </w:style>
  <w:style w:type="paragraph" w:customStyle="1" w:styleId="44">
    <w:name w:val="Заголовок №4"/>
    <w:basedOn w:val="a"/>
    <w:link w:val="43"/>
    <w:rsid w:val="008A1448"/>
    <w:pPr>
      <w:shd w:val="clear" w:color="auto" w:fill="FFFFFF"/>
      <w:spacing w:after="240" w:line="0" w:lineRule="atLeast"/>
      <w:jc w:val="both"/>
      <w:outlineLvl w:val="3"/>
    </w:pPr>
    <w:rPr>
      <w:rFonts w:ascii="Arial" w:eastAsia="Arial" w:hAnsi="Arial" w:cs="Arial"/>
      <w:b/>
      <w:bCs/>
      <w:color w:val="auto"/>
      <w:spacing w:val="1"/>
      <w:sz w:val="25"/>
      <w:szCs w:val="25"/>
      <w:lang w:eastAsia="en-US"/>
    </w:rPr>
  </w:style>
  <w:style w:type="paragraph" w:customStyle="1" w:styleId="a8">
    <w:name w:val="Сноска"/>
    <w:basedOn w:val="a"/>
    <w:link w:val="a7"/>
    <w:rsid w:val="008A1448"/>
    <w:pPr>
      <w:shd w:val="clear" w:color="auto" w:fill="FFFFFF"/>
      <w:spacing w:line="0" w:lineRule="atLeast"/>
    </w:pPr>
    <w:rPr>
      <w:rFonts w:ascii="Arial" w:eastAsia="Arial" w:hAnsi="Arial" w:cs="Arial"/>
      <w:color w:val="auto"/>
      <w:spacing w:val="4"/>
      <w:sz w:val="15"/>
      <w:szCs w:val="15"/>
      <w:lang w:eastAsia="en-US"/>
    </w:rPr>
  </w:style>
  <w:style w:type="paragraph" w:customStyle="1" w:styleId="34">
    <w:name w:val="Заголовок №3"/>
    <w:basedOn w:val="a"/>
    <w:link w:val="33"/>
    <w:rsid w:val="008A1448"/>
    <w:pPr>
      <w:shd w:val="clear" w:color="auto" w:fill="FFFFFF"/>
      <w:spacing w:after="900" w:line="350" w:lineRule="exact"/>
      <w:outlineLvl w:val="2"/>
    </w:pPr>
    <w:rPr>
      <w:rFonts w:ascii="Arial" w:eastAsia="Arial" w:hAnsi="Arial" w:cs="Arial"/>
      <w:b/>
      <w:bCs/>
      <w:color w:val="auto"/>
      <w:spacing w:val="1"/>
      <w:sz w:val="29"/>
      <w:szCs w:val="29"/>
      <w:lang w:eastAsia="en-US"/>
    </w:rPr>
  </w:style>
  <w:style w:type="paragraph" w:customStyle="1" w:styleId="52">
    <w:name w:val="Заголовок №5"/>
    <w:basedOn w:val="a"/>
    <w:link w:val="51"/>
    <w:rsid w:val="008A1448"/>
    <w:pPr>
      <w:shd w:val="clear" w:color="auto" w:fill="FFFFFF"/>
      <w:spacing w:before="900" w:after="300" w:line="0" w:lineRule="atLeast"/>
      <w:jc w:val="both"/>
      <w:outlineLvl w:val="4"/>
    </w:pPr>
    <w:rPr>
      <w:rFonts w:ascii="Arial" w:eastAsia="Arial" w:hAnsi="Arial" w:cs="Arial"/>
      <w:b/>
      <w:bCs/>
      <w:color w:val="auto"/>
      <w:spacing w:val="2"/>
      <w:sz w:val="20"/>
      <w:szCs w:val="20"/>
      <w:lang w:eastAsia="en-US"/>
    </w:rPr>
  </w:style>
  <w:style w:type="paragraph" w:customStyle="1" w:styleId="66">
    <w:name w:val="Заголовок №6"/>
    <w:basedOn w:val="a"/>
    <w:link w:val="65"/>
    <w:rsid w:val="008A1448"/>
    <w:pPr>
      <w:shd w:val="clear" w:color="auto" w:fill="FFFFFF"/>
      <w:spacing w:line="254" w:lineRule="exact"/>
      <w:outlineLvl w:val="5"/>
    </w:pPr>
    <w:rPr>
      <w:rFonts w:ascii="Arial" w:eastAsia="Arial" w:hAnsi="Arial" w:cs="Arial"/>
      <w:b/>
      <w:bCs/>
      <w:color w:val="auto"/>
      <w:spacing w:val="2"/>
      <w:sz w:val="20"/>
      <w:szCs w:val="20"/>
      <w:lang w:eastAsia="en-US"/>
    </w:rPr>
  </w:style>
  <w:style w:type="paragraph" w:customStyle="1" w:styleId="aa">
    <w:name w:val="Подпись к таблице"/>
    <w:basedOn w:val="a"/>
    <w:link w:val="a9"/>
    <w:rsid w:val="008A1448"/>
    <w:pPr>
      <w:shd w:val="clear" w:color="auto" w:fill="FFFFFF"/>
      <w:spacing w:line="0" w:lineRule="atLeast"/>
    </w:pPr>
    <w:rPr>
      <w:rFonts w:ascii="Arial" w:eastAsia="Arial" w:hAnsi="Arial" w:cs="Arial"/>
      <w:b/>
      <w:bCs/>
      <w:color w:val="auto"/>
      <w:spacing w:val="2"/>
      <w:sz w:val="17"/>
      <w:szCs w:val="17"/>
      <w:lang w:eastAsia="en-US"/>
    </w:rPr>
  </w:style>
  <w:style w:type="paragraph" w:customStyle="1" w:styleId="101">
    <w:name w:val="Основной текст (10)"/>
    <w:basedOn w:val="a"/>
    <w:link w:val="100"/>
    <w:rsid w:val="008A1448"/>
    <w:pPr>
      <w:shd w:val="clear" w:color="auto" w:fill="FFFFFF"/>
      <w:spacing w:before="240" w:after="240" w:line="0" w:lineRule="atLeast"/>
      <w:jc w:val="both"/>
    </w:pPr>
    <w:rPr>
      <w:rFonts w:ascii="Arial" w:eastAsia="Arial" w:hAnsi="Arial" w:cs="Arial"/>
      <w:b/>
      <w:bCs/>
      <w:color w:val="auto"/>
      <w:spacing w:val="2"/>
      <w:sz w:val="17"/>
      <w:szCs w:val="17"/>
      <w:lang w:eastAsia="en-US"/>
    </w:rPr>
  </w:style>
  <w:style w:type="paragraph" w:customStyle="1" w:styleId="111">
    <w:name w:val="Основной текст (11)"/>
    <w:basedOn w:val="a"/>
    <w:link w:val="110"/>
    <w:rsid w:val="008A1448"/>
    <w:pPr>
      <w:shd w:val="clear" w:color="auto" w:fill="FFFFFF"/>
      <w:spacing w:after="300" w:line="0" w:lineRule="atLeast"/>
      <w:jc w:val="center"/>
    </w:pPr>
    <w:rPr>
      <w:rFonts w:ascii="Arial" w:eastAsia="Arial" w:hAnsi="Arial" w:cs="Arial"/>
      <w:color w:val="auto"/>
      <w:spacing w:val="1"/>
      <w:sz w:val="25"/>
      <w:szCs w:val="25"/>
      <w:lang w:eastAsia="en-US"/>
    </w:rPr>
  </w:style>
  <w:style w:type="paragraph" w:styleId="53">
    <w:name w:val="toc 5"/>
    <w:basedOn w:val="a"/>
    <w:autoRedefine/>
    <w:rsid w:val="008A1448"/>
    <w:pPr>
      <w:shd w:val="clear" w:color="auto" w:fill="FFFFFF"/>
      <w:spacing w:before="480" w:line="350" w:lineRule="exact"/>
      <w:jc w:val="both"/>
    </w:pPr>
    <w:rPr>
      <w:rFonts w:ascii="Arial" w:eastAsia="Arial" w:hAnsi="Arial" w:cs="Arial"/>
      <w:b/>
      <w:bCs/>
      <w:spacing w:val="2"/>
      <w:sz w:val="17"/>
      <w:szCs w:val="17"/>
    </w:rPr>
  </w:style>
  <w:style w:type="paragraph" w:styleId="ab">
    <w:name w:val="Balloon Text"/>
    <w:basedOn w:val="a"/>
    <w:link w:val="ac"/>
    <w:uiPriority w:val="99"/>
    <w:semiHidden/>
    <w:unhideWhenUsed/>
    <w:rsid w:val="008A1448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A1448"/>
    <w:rPr>
      <w:rFonts w:ascii="Tahoma" w:eastAsia="Courier New" w:hAnsi="Tahoma" w:cs="Tahoma"/>
      <w:color w:val="000000"/>
      <w:sz w:val="16"/>
      <w:szCs w:val="16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AA2D9B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ja-JP"/>
    </w:rPr>
  </w:style>
  <w:style w:type="paragraph" w:styleId="ad">
    <w:name w:val="footer"/>
    <w:basedOn w:val="a"/>
    <w:link w:val="ae"/>
    <w:uiPriority w:val="99"/>
    <w:rsid w:val="00AA2D9B"/>
    <w:pPr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eastAsia="MS Mincho" w:hAnsi="Arial" w:cs="Arial"/>
      <w:color w:val="auto"/>
      <w:sz w:val="20"/>
      <w:szCs w:val="20"/>
      <w:lang w:eastAsia="ja-JP"/>
    </w:rPr>
  </w:style>
  <w:style w:type="character" w:customStyle="1" w:styleId="ae">
    <w:name w:val="Нижний колонтитул Знак"/>
    <w:basedOn w:val="a0"/>
    <w:link w:val="ad"/>
    <w:uiPriority w:val="99"/>
    <w:rsid w:val="00AA2D9B"/>
    <w:rPr>
      <w:rFonts w:ascii="Arial" w:eastAsia="MS Mincho" w:hAnsi="Arial" w:cs="Arial"/>
      <w:sz w:val="20"/>
      <w:szCs w:val="20"/>
      <w:lang w:eastAsia="ja-JP"/>
    </w:rPr>
  </w:style>
  <w:style w:type="paragraph" w:styleId="af">
    <w:name w:val="header"/>
    <w:basedOn w:val="a"/>
    <w:link w:val="af0"/>
    <w:uiPriority w:val="99"/>
    <w:unhideWhenUsed/>
    <w:rsid w:val="00AA2D9B"/>
    <w:pPr>
      <w:widowControl/>
      <w:tabs>
        <w:tab w:val="center" w:pos="4677"/>
        <w:tab w:val="right" w:pos="9355"/>
      </w:tabs>
    </w:pPr>
    <w:rPr>
      <w:rFonts w:ascii="Times New Roman" w:eastAsia="MS Mincho" w:hAnsi="Times New Roman" w:cs="Times New Roman"/>
      <w:color w:val="auto"/>
      <w:lang w:eastAsia="ja-JP"/>
    </w:rPr>
  </w:style>
  <w:style w:type="character" w:customStyle="1" w:styleId="af0">
    <w:name w:val="Верхний колонтитул Знак"/>
    <w:basedOn w:val="a0"/>
    <w:link w:val="af"/>
    <w:uiPriority w:val="99"/>
    <w:rsid w:val="00AA2D9B"/>
    <w:rPr>
      <w:rFonts w:ascii="Times New Roman" w:eastAsia="MS Mincho" w:hAnsi="Times New Roman" w:cs="Times New Roman"/>
      <w:sz w:val="24"/>
      <w:szCs w:val="24"/>
      <w:lang w:eastAsia="ja-JP"/>
    </w:rPr>
  </w:style>
  <w:style w:type="paragraph" w:customStyle="1" w:styleId="28">
    <w:name w:val="Обычный2"/>
    <w:rsid w:val="00AA2D9B"/>
    <w:pPr>
      <w:spacing w:after="0" w:line="480" w:lineRule="auto"/>
      <w:ind w:firstLine="720"/>
    </w:pPr>
    <w:rPr>
      <w:rFonts w:ascii="Arial" w:eastAsia="Times New Roman" w:hAnsi="Arial" w:cs="Times New Roman"/>
      <w:snapToGrid w:val="0"/>
      <w:sz w:val="24"/>
      <w:szCs w:val="20"/>
      <w:lang w:eastAsia="ru-RU"/>
    </w:rPr>
  </w:style>
  <w:style w:type="paragraph" w:styleId="af1">
    <w:name w:val="List Paragraph"/>
    <w:basedOn w:val="a"/>
    <w:uiPriority w:val="1"/>
    <w:qFormat/>
    <w:rsid w:val="006C74D4"/>
    <w:pPr>
      <w:ind w:left="720"/>
      <w:contextualSpacing/>
    </w:pPr>
  </w:style>
  <w:style w:type="paragraph" w:customStyle="1" w:styleId="14">
    <w:name w:val="заголовок 1"/>
    <w:basedOn w:val="a"/>
    <w:next w:val="a"/>
    <w:rsid w:val="00BE02E8"/>
    <w:pPr>
      <w:keepNext/>
      <w:widowControl/>
      <w:jc w:val="center"/>
    </w:pPr>
    <w:rPr>
      <w:rFonts w:ascii="Times New Roman" w:eastAsia="Times New Roman" w:hAnsi="Times New Roman" w:cs="Times New Roman"/>
      <w:b/>
      <w:color w:val="auto"/>
      <w:szCs w:val="20"/>
    </w:rPr>
  </w:style>
  <w:style w:type="character" w:styleId="af2">
    <w:name w:val="line number"/>
    <w:basedOn w:val="a0"/>
    <w:uiPriority w:val="99"/>
    <w:semiHidden/>
    <w:unhideWhenUsed/>
    <w:rsid w:val="00675D61"/>
  </w:style>
  <w:style w:type="paragraph" w:styleId="af3">
    <w:name w:val="No Spacing"/>
    <w:uiPriority w:val="1"/>
    <w:qFormat/>
    <w:rsid w:val="001C36FF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styleId="af4">
    <w:name w:val="Emphasis"/>
    <w:basedOn w:val="a0"/>
    <w:uiPriority w:val="20"/>
    <w:qFormat/>
    <w:rsid w:val="001C36FF"/>
    <w:rPr>
      <w:i/>
      <w:iCs/>
    </w:rPr>
  </w:style>
  <w:style w:type="table" w:styleId="af5">
    <w:name w:val="Table Grid"/>
    <w:basedOn w:val="a1"/>
    <w:uiPriority w:val="99"/>
    <w:rsid w:val="003C0F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етка таблицы1"/>
    <w:basedOn w:val="a1"/>
    <w:next w:val="af5"/>
    <w:uiPriority w:val="59"/>
    <w:rsid w:val="005C0691"/>
    <w:pPr>
      <w:spacing w:after="0" w:line="240" w:lineRule="auto"/>
    </w:pPr>
    <w:rPr>
      <w:rFonts w:ascii="Times New Roman" w:eastAsia="Times New Roman" w:hAnsi="Times New Roman"/>
      <w:sz w:val="28"/>
      <w:szCs w:val="28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">
    <w:name w:val="Сетка таблицы2"/>
    <w:basedOn w:val="a1"/>
    <w:next w:val="af5"/>
    <w:uiPriority w:val="59"/>
    <w:rsid w:val="008F3B6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Placeholder Text"/>
    <w:basedOn w:val="a0"/>
    <w:uiPriority w:val="99"/>
    <w:semiHidden/>
    <w:rsid w:val="00C11A6D"/>
    <w:rPr>
      <w:color w:val="808080"/>
    </w:rPr>
  </w:style>
  <w:style w:type="paragraph" w:customStyle="1" w:styleId="910">
    <w:name w:val="Заголовок 91"/>
    <w:basedOn w:val="a"/>
    <w:next w:val="a"/>
    <w:uiPriority w:val="9"/>
    <w:semiHidden/>
    <w:unhideWhenUsed/>
    <w:qFormat/>
    <w:rsid w:val="00327C8A"/>
    <w:pPr>
      <w:keepNext/>
      <w:keepLines/>
      <w:widowControl/>
      <w:spacing w:before="200" w:line="259" w:lineRule="auto"/>
      <w:outlineLvl w:val="8"/>
    </w:pPr>
    <w:rPr>
      <w:rFonts w:ascii="Calibri Light" w:eastAsia="Times New Roman" w:hAnsi="Calibri Light" w:cs="Times New Roman"/>
      <w:i/>
      <w:iCs/>
      <w:color w:val="404040"/>
      <w:sz w:val="20"/>
      <w:szCs w:val="20"/>
      <w:lang w:val="en-US" w:eastAsia="en-US"/>
    </w:rPr>
  </w:style>
  <w:style w:type="numbering" w:customStyle="1" w:styleId="16">
    <w:name w:val="Нет списка1"/>
    <w:next w:val="a2"/>
    <w:uiPriority w:val="99"/>
    <w:semiHidden/>
    <w:unhideWhenUsed/>
    <w:rsid w:val="00327C8A"/>
  </w:style>
  <w:style w:type="paragraph" w:customStyle="1" w:styleId="msonormal0">
    <w:name w:val="msonormal"/>
    <w:basedOn w:val="a"/>
    <w:rsid w:val="00327C8A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en-US" w:eastAsia="en-US"/>
    </w:rPr>
  </w:style>
  <w:style w:type="paragraph" w:styleId="af7">
    <w:name w:val="Normal (Web)"/>
    <w:basedOn w:val="a"/>
    <w:uiPriority w:val="99"/>
    <w:semiHidden/>
    <w:unhideWhenUsed/>
    <w:rsid w:val="00327C8A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en-US" w:eastAsia="en-US"/>
    </w:rPr>
  </w:style>
  <w:style w:type="character" w:customStyle="1" w:styleId="notranslate">
    <w:name w:val="notranslate"/>
    <w:basedOn w:val="a0"/>
    <w:rsid w:val="00327C8A"/>
  </w:style>
  <w:style w:type="character" w:styleId="af8">
    <w:name w:val="FollowedHyperlink"/>
    <w:basedOn w:val="a0"/>
    <w:uiPriority w:val="99"/>
    <w:semiHidden/>
    <w:unhideWhenUsed/>
    <w:rsid w:val="00327C8A"/>
    <w:rPr>
      <w:color w:val="800080"/>
      <w:u w:val="single"/>
    </w:rPr>
  </w:style>
  <w:style w:type="character" w:customStyle="1" w:styleId="90">
    <w:name w:val="Заголовок 9 Знак"/>
    <w:basedOn w:val="a0"/>
    <w:link w:val="9"/>
    <w:uiPriority w:val="9"/>
    <w:semiHidden/>
    <w:rsid w:val="00327C8A"/>
    <w:rPr>
      <w:rFonts w:ascii="Calibri Light" w:eastAsia="Times New Roman" w:hAnsi="Calibri Light" w:cs="Times New Roman"/>
      <w:i/>
      <w:iCs/>
      <w:color w:val="404040"/>
      <w:sz w:val="20"/>
      <w:szCs w:val="20"/>
    </w:rPr>
  </w:style>
  <w:style w:type="character" w:customStyle="1" w:styleId="911">
    <w:name w:val="Заголовок 9 Знак1"/>
    <w:basedOn w:val="a0"/>
    <w:uiPriority w:val="9"/>
    <w:semiHidden/>
    <w:rsid w:val="00327C8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paragraph" w:customStyle="1" w:styleId="Style8">
    <w:name w:val="Style8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9">
    <w:name w:val="Style19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35">
    <w:name w:val="Style35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36">
    <w:name w:val="Style36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53">
    <w:name w:val="Style53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58">
    <w:name w:val="Style58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65">
    <w:name w:val="Style65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character" w:customStyle="1" w:styleId="FontStyle98">
    <w:name w:val="Font Style98"/>
    <w:basedOn w:val="a0"/>
    <w:uiPriority w:val="99"/>
    <w:rsid w:val="003F4891"/>
    <w:rPr>
      <w:rFonts w:ascii="Palatino Linotype" w:hAnsi="Palatino Linotype" w:cs="Palatino Linotype"/>
      <w:color w:val="000000"/>
      <w:sz w:val="18"/>
      <w:szCs w:val="18"/>
    </w:rPr>
  </w:style>
  <w:style w:type="character" w:customStyle="1" w:styleId="FontStyle100">
    <w:name w:val="Font Style100"/>
    <w:basedOn w:val="a0"/>
    <w:uiPriority w:val="99"/>
    <w:rsid w:val="003F4891"/>
    <w:rPr>
      <w:rFonts w:ascii="Palatino Linotype" w:hAnsi="Palatino Linotype" w:cs="Palatino Linotype"/>
      <w:b/>
      <w:bCs/>
      <w:color w:val="000000"/>
      <w:sz w:val="24"/>
      <w:szCs w:val="24"/>
    </w:rPr>
  </w:style>
  <w:style w:type="character" w:customStyle="1" w:styleId="FontStyle104">
    <w:name w:val="Font Style104"/>
    <w:basedOn w:val="a0"/>
    <w:uiPriority w:val="99"/>
    <w:rsid w:val="003F4891"/>
    <w:rPr>
      <w:rFonts w:ascii="Palatino Linotype" w:hAnsi="Palatino Linotype" w:cs="Palatino Linotype"/>
      <w:color w:val="000000"/>
      <w:sz w:val="20"/>
      <w:szCs w:val="20"/>
    </w:rPr>
  </w:style>
  <w:style w:type="character" w:customStyle="1" w:styleId="FontStyle106">
    <w:name w:val="Font Style106"/>
    <w:basedOn w:val="a0"/>
    <w:uiPriority w:val="99"/>
    <w:rsid w:val="003F4891"/>
    <w:rPr>
      <w:rFonts w:ascii="Palatino Linotype" w:hAnsi="Palatino Linotype" w:cs="Palatino Linotype"/>
      <w:b/>
      <w:bCs/>
      <w:color w:val="000000"/>
      <w:sz w:val="20"/>
      <w:szCs w:val="20"/>
    </w:rPr>
  </w:style>
  <w:style w:type="character" w:customStyle="1" w:styleId="FontStyle41">
    <w:name w:val="Font Style41"/>
    <w:basedOn w:val="a0"/>
    <w:uiPriority w:val="99"/>
    <w:rsid w:val="003F4891"/>
    <w:rPr>
      <w:rFonts w:ascii="Palatino Linotype" w:hAnsi="Palatino Linotype" w:cs="Palatino Linotype"/>
      <w:color w:val="000000"/>
      <w:sz w:val="20"/>
      <w:szCs w:val="20"/>
    </w:rPr>
  </w:style>
  <w:style w:type="character" w:customStyle="1" w:styleId="FontStyle45">
    <w:name w:val="Font Style45"/>
    <w:basedOn w:val="a0"/>
    <w:uiPriority w:val="99"/>
    <w:rsid w:val="003F4891"/>
    <w:rPr>
      <w:rFonts w:ascii="Palatino Linotype" w:hAnsi="Palatino Linotype" w:cs="Palatino Linotype"/>
      <w:b/>
      <w:bCs/>
      <w:color w:val="000000"/>
      <w:sz w:val="20"/>
      <w:szCs w:val="20"/>
    </w:rPr>
  </w:style>
  <w:style w:type="numbering" w:customStyle="1" w:styleId="2a">
    <w:name w:val="Нет списка2"/>
    <w:next w:val="a2"/>
    <w:uiPriority w:val="99"/>
    <w:semiHidden/>
    <w:unhideWhenUsed/>
    <w:rsid w:val="003F4891"/>
  </w:style>
  <w:style w:type="paragraph" w:customStyle="1" w:styleId="Style1">
    <w:name w:val="Style1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2">
    <w:name w:val="Style2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3">
    <w:name w:val="Style3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4">
    <w:name w:val="Style4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5">
    <w:name w:val="Style5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6">
    <w:name w:val="Style6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7">
    <w:name w:val="Style7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9">
    <w:name w:val="Style9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0">
    <w:name w:val="Style10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1">
    <w:name w:val="Style11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2">
    <w:name w:val="Style12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3">
    <w:name w:val="Style13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4">
    <w:name w:val="Style14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5">
    <w:name w:val="Style15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6">
    <w:name w:val="Style16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7">
    <w:name w:val="Style17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8">
    <w:name w:val="Style18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20">
    <w:name w:val="Style20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21">
    <w:name w:val="Style21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22">
    <w:name w:val="Style22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23">
    <w:name w:val="Style23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24">
    <w:name w:val="Style24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25">
    <w:name w:val="Style25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26">
    <w:name w:val="Style26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27">
    <w:name w:val="Style27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28">
    <w:name w:val="Style28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29">
    <w:name w:val="Style29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30">
    <w:name w:val="Style30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31">
    <w:name w:val="Style31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32">
    <w:name w:val="Style32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33">
    <w:name w:val="Style33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34">
    <w:name w:val="Style34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37">
    <w:name w:val="Style37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38">
    <w:name w:val="Style38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39">
    <w:name w:val="Style39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40">
    <w:name w:val="Style40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41">
    <w:name w:val="Style41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42">
    <w:name w:val="Style42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43">
    <w:name w:val="Style43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44">
    <w:name w:val="Style44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45">
    <w:name w:val="Style45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46">
    <w:name w:val="Style46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47">
    <w:name w:val="Style47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48">
    <w:name w:val="Style48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49">
    <w:name w:val="Style49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50">
    <w:name w:val="Style50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51">
    <w:name w:val="Style51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52">
    <w:name w:val="Style52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54">
    <w:name w:val="Style54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55">
    <w:name w:val="Style55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56">
    <w:name w:val="Style56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57">
    <w:name w:val="Style57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59">
    <w:name w:val="Style59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60">
    <w:name w:val="Style60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61">
    <w:name w:val="Style61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62">
    <w:name w:val="Style62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63">
    <w:name w:val="Style63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64">
    <w:name w:val="Style64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66">
    <w:name w:val="Style66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character" w:customStyle="1" w:styleId="FontStyle68">
    <w:name w:val="Font Style68"/>
    <w:basedOn w:val="a0"/>
    <w:uiPriority w:val="99"/>
    <w:rsid w:val="003F4891"/>
    <w:rPr>
      <w:rFonts w:ascii="Palatino Linotype" w:hAnsi="Palatino Linotype" w:cs="Palatino Linotype"/>
      <w:b/>
      <w:bCs/>
      <w:color w:val="000000"/>
      <w:spacing w:val="30"/>
      <w:sz w:val="42"/>
      <w:szCs w:val="42"/>
    </w:rPr>
  </w:style>
  <w:style w:type="character" w:customStyle="1" w:styleId="FontStyle69">
    <w:name w:val="Font Style69"/>
    <w:basedOn w:val="a0"/>
    <w:uiPriority w:val="99"/>
    <w:rsid w:val="003F4891"/>
    <w:rPr>
      <w:rFonts w:ascii="Palatino Linotype" w:hAnsi="Palatino Linotype" w:cs="Palatino Linotype"/>
      <w:color w:val="000000"/>
      <w:spacing w:val="20"/>
      <w:sz w:val="38"/>
      <w:szCs w:val="38"/>
    </w:rPr>
  </w:style>
  <w:style w:type="character" w:customStyle="1" w:styleId="FontStyle70">
    <w:name w:val="Font Style70"/>
    <w:basedOn w:val="a0"/>
    <w:uiPriority w:val="99"/>
    <w:rsid w:val="003F4891"/>
    <w:rPr>
      <w:rFonts w:ascii="Georgia" w:hAnsi="Georgia" w:cs="Georgia"/>
      <w:b/>
      <w:bCs/>
      <w:color w:val="000000"/>
      <w:spacing w:val="-10"/>
      <w:sz w:val="50"/>
      <w:szCs w:val="50"/>
    </w:rPr>
  </w:style>
  <w:style w:type="character" w:customStyle="1" w:styleId="FontStyle71">
    <w:name w:val="Font Style71"/>
    <w:basedOn w:val="a0"/>
    <w:uiPriority w:val="99"/>
    <w:rsid w:val="003F4891"/>
    <w:rPr>
      <w:rFonts w:ascii="Palatino Linotype" w:hAnsi="Palatino Linotype" w:cs="Palatino Linotype"/>
      <w:b/>
      <w:bCs/>
      <w:color w:val="000000"/>
      <w:sz w:val="36"/>
      <w:szCs w:val="36"/>
    </w:rPr>
  </w:style>
  <w:style w:type="character" w:customStyle="1" w:styleId="FontStyle72">
    <w:name w:val="Font Style72"/>
    <w:basedOn w:val="a0"/>
    <w:uiPriority w:val="99"/>
    <w:rsid w:val="003F4891"/>
    <w:rPr>
      <w:rFonts w:ascii="Palatino Linotype" w:hAnsi="Palatino Linotype" w:cs="Palatino Linotype"/>
      <w:b/>
      <w:bCs/>
      <w:color w:val="000000"/>
      <w:spacing w:val="10"/>
      <w:sz w:val="32"/>
      <w:szCs w:val="32"/>
    </w:rPr>
  </w:style>
  <w:style w:type="character" w:customStyle="1" w:styleId="FontStyle73">
    <w:name w:val="Font Style73"/>
    <w:basedOn w:val="a0"/>
    <w:uiPriority w:val="99"/>
    <w:rsid w:val="003F4891"/>
    <w:rPr>
      <w:rFonts w:ascii="Palatino Linotype" w:hAnsi="Palatino Linotype" w:cs="Palatino Linotype"/>
      <w:b/>
      <w:bCs/>
      <w:color w:val="000000"/>
      <w:spacing w:val="20"/>
      <w:w w:val="30"/>
      <w:sz w:val="10"/>
      <w:szCs w:val="10"/>
    </w:rPr>
  </w:style>
  <w:style w:type="character" w:customStyle="1" w:styleId="FontStyle74">
    <w:name w:val="Font Style74"/>
    <w:basedOn w:val="a0"/>
    <w:uiPriority w:val="99"/>
    <w:rsid w:val="003F4891"/>
    <w:rPr>
      <w:rFonts w:ascii="Aharoni" w:cs="Aharoni"/>
      <w:color w:val="000000"/>
      <w:sz w:val="10"/>
      <w:szCs w:val="10"/>
    </w:rPr>
  </w:style>
  <w:style w:type="character" w:customStyle="1" w:styleId="FontStyle75">
    <w:name w:val="Font Style75"/>
    <w:basedOn w:val="a0"/>
    <w:uiPriority w:val="99"/>
    <w:rsid w:val="003F4891"/>
    <w:rPr>
      <w:rFonts w:ascii="Franklin Gothic Heavy" w:hAnsi="Franklin Gothic Heavy" w:cs="Franklin Gothic Heavy"/>
      <w:color w:val="000000"/>
      <w:sz w:val="18"/>
      <w:szCs w:val="18"/>
    </w:rPr>
  </w:style>
  <w:style w:type="character" w:customStyle="1" w:styleId="FontStyle76">
    <w:name w:val="Font Style76"/>
    <w:basedOn w:val="a0"/>
    <w:uiPriority w:val="99"/>
    <w:rsid w:val="003F4891"/>
    <w:rPr>
      <w:rFonts w:ascii="Times New Roman" w:hAnsi="Times New Roman" w:cs="Times New Roman"/>
      <w:color w:val="000000"/>
      <w:spacing w:val="-260"/>
      <w:sz w:val="262"/>
      <w:szCs w:val="262"/>
    </w:rPr>
  </w:style>
  <w:style w:type="character" w:customStyle="1" w:styleId="FontStyle77">
    <w:name w:val="Font Style77"/>
    <w:basedOn w:val="a0"/>
    <w:uiPriority w:val="99"/>
    <w:rsid w:val="003F4891"/>
    <w:rPr>
      <w:rFonts w:ascii="Arial Narrow" w:hAnsi="Arial Narrow" w:cs="Arial Narrow"/>
      <w:color w:val="000000"/>
      <w:spacing w:val="-230"/>
      <w:sz w:val="254"/>
      <w:szCs w:val="254"/>
    </w:rPr>
  </w:style>
  <w:style w:type="character" w:customStyle="1" w:styleId="FontStyle78">
    <w:name w:val="Font Style78"/>
    <w:basedOn w:val="a0"/>
    <w:uiPriority w:val="99"/>
    <w:rsid w:val="003F4891"/>
    <w:rPr>
      <w:rFonts w:ascii="MS Mincho" w:eastAsia="MS Mincho" w:cs="MS Mincho"/>
      <w:b/>
      <w:bCs/>
      <w:color w:val="000000"/>
      <w:spacing w:val="1000"/>
      <w:sz w:val="30"/>
      <w:szCs w:val="30"/>
    </w:rPr>
  </w:style>
  <w:style w:type="character" w:customStyle="1" w:styleId="FontStyle79">
    <w:name w:val="Font Style79"/>
    <w:basedOn w:val="a0"/>
    <w:uiPriority w:val="99"/>
    <w:rsid w:val="003F4891"/>
    <w:rPr>
      <w:rFonts w:ascii="Palatino Linotype" w:hAnsi="Palatino Linotype" w:cs="Palatino Linotype"/>
      <w:color w:val="000000"/>
      <w:spacing w:val="90"/>
      <w:sz w:val="24"/>
      <w:szCs w:val="24"/>
    </w:rPr>
  </w:style>
  <w:style w:type="character" w:customStyle="1" w:styleId="FontStyle80">
    <w:name w:val="Font Style80"/>
    <w:basedOn w:val="a0"/>
    <w:uiPriority w:val="99"/>
    <w:rsid w:val="003F4891"/>
    <w:rPr>
      <w:rFonts w:ascii="Georgia" w:hAnsi="Georgia" w:cs="Georgia"/>
      <w:smallCaps/>
      <w:color w:val="000000"/>
      <w:sz w:val="20"/>
      <w:szCs w:val="20"/>
    </w:rPr>
  </w:style>
  <w:style w:type="character" w:customStyle="1" w:styleId="FontStyle81">
    <w:name w:val="Font Style81"/>
    <w:basedOn w:val="a0"/>
    <w:uiPriority w:val="99"/>
    <w:rsid w:val="003F4891"/>
    <w:rPr>
      <w:rFonts w:ascii="Georgia" w:hAnsi="Georgia" w:cs="Georgia"/>
      <w:b/>
      <w:bCs/>
      <w:i/>
      <w:iCs/>
      <w:color w:val="000000"/>
      <w:sz w:val="46"/>
      <w:szCs w:val="46"/>
    </w:rPr>
  </w:style>
  <w:style w:type="character" w:customStyle="1" w:styleId="FontStyle82">
    <w:name w:val="Font Style82"/>
    <w:basedOn w:val="a0"/>
    <w:uiPriority w:val="99"/>
    <w:rsid w:val="003F4891"/>
    <w:rPr>
      <w:rFonts w:ascii="Corbel" w:hAnsi="Corbel" w:cs="Corbel"/>
      <w:color w:val="000000"/>
      <w:sz w:val="28"/>
      <w:szCs w:val="28"/>
    </w:rPr>
  </w:style>
  <w:style w:type="character" w:customStyle="1" w:styleId="FontStyle83">
    <w:name w:val="Font Style83"/>
    <w:basedOn w:val="a0"/>
    <w:uiPriority w:val="99"/>
    <w:rsid w:val="003F4891"/>
    <w:rPr>
      <w:rFonts w:ascii="Arial Narrow" w:hAnsi="Arial Narrow" w:cs="Arial Narrow"/>
      <w:b/>
      <w:bCs/>
      <w:color w:val="000000"/>
      <w:spacing w:val="10"/>
      <w:sz w:val="16"/>
      <w:szCs w:val="16"/>
    </w:rPr>
  </w:style>
  <w:style w:type="character" w:customStyle="1" w:styleId="FontStyle84">
    <w:name w:val="Font Style84"/>
    <w:basedOn w:val="a0"/>
    <w:uiPriority w:val="99"/>
    <w:rsid w:val="003F4891"/>
    <w:rPr>
      <w:rFonts w:ascii="Georgia" w:hAnsi="Georgia" w:cs="Georgia"/>
      <w:color w:val="000000"/>
      <w:sz w:val="16"/>
      <w:szCs w:val="16"/>
    </w:rPr>
  </w:style>
  <w:style w:type="character" w:customStyle="1" w:styleId="FontStyle85">
    <w:name w:val="Font Style85"/>
    <w:basedOn w:val="a0"/>
    <w:uiPriority w:val="99"/>
    <w:rsid w:val="003F4891"/>
    <w:rPr>
      <w:rFonts w:ascii="Palatino Linotype" w:hAnsi="Palatino Linotype" w:cs="Palatino Linotype"/>
      <w:color w:val="000000"/>
      <w:sz w:val="20"/>
      <w:szCs w:val="20"/>
    </w:rPr>
  </w:style>
  <w:style w:type="character" w:customStyle="1" w:styleId="FontStyle86">
    <w:name w:val="Font Style86"/>
    <w:basedOn w:val="a0"/>
    <w:uiPriority w:val="99"/>
    <w:rsid w:val="003F4891"/>
    <w:rPr>
      <w:rFonts w:ascii="Palatino Linotype" w:hAnsi="Palatino Linotype" w:cs="Palatino Linotype"/>
      <w:b/>
      <w:bCs/>
      <w:color w:val="000000"/>
      <w:sz w:val="24"/>
      <w:szCs w:val="24"/>
    </w:rPr>
  </w:style>
  <w:style w:type="character" w:customStyle="1" w:styleId="FontStyle87">
    <w:name w:val="Font Style87"/>
    <w:basedOn w:val="a0"/>
    <w:uiPriority w:val="99"/>
    <w:rsid w:val="003F4891"/>
    <w:rPr>
      <w:rFonts w:ascii="Palatino Linotype" w:hAnsi="Palatino Linotype" w:cs="Palatino Linotype"/>
      <w:b/>
      <w:bCs/>
      <w:i/>
      <w:iCs/>
      <w:color w:val="000000"/>
      <w:spacing w:val="-10"/>
      <w:sz w:val="20"/>
      <w:szCs w:val="20"/>
    </w:rPr>
  </w:style>
  <w:style w:type="character" w:customStyle="1" w:styleId="FontStyle88">
    <w:name w:val="Font Style88"/>
    <w:basedOn w:val="a0"/>
    <w:uiPriority w:val="99"/>
    <w:rsid w:val="003F4891"/>
    <w:rPr>
      <w:rFonts w:ascii="Palatino Linotype" w:hAnsi="Palatino Linotype" w:cs="Palatino Linotype"/>
      <w:color w:val="000000"/>
      <w:sz w:val="28"/>
      <w:szCs w:val="28"/>
    </w:rPr>
  </w:style>
  <w:style w:type="character" w:customStyle="1" w:styleId="FontStyle89">
    <w:name w:val="Font Style89"/>
    <w:basedOn w:val="a0"/>
    <w:uiPriority w:val="99"/>
    <w:rsid w:val="003F4891"/>
    <w:rPr>
      <w:rFonts w:ascii="Palatino Linotype" w:hAnsi="Palatino Linotype" w:cs="Palatino Linotype"/>
      <w:b/>
      <w:bCs/>
      <w:color w:val="000000"/>
      <w:sz w:val="14"/>
      <w:szCs w:val="14"/>
    </w:rPr>
  </w:style>
  <w:style w:type="character" w:customStyle="1" w:styleId="FontStyle90">
    <w:name w:val="Font Style90"/>
    <w:basedOn w:val="a0"/>
    <w:uiPriority w:val="99"/>
    <w:rsid w:val="003F4891"/>
    <w:rPr>
      <w:rFonts w:ascii="Palatino Linotype" w:hAnsi="Palatino Linotype" w:cs="Palatino Linotype"/>
      <w:b/>
      <w:bCs/>
      <w:color w:val="000000"/>
      <w:w w:val="33"/>
      <w:sz w:val="14"/>
      <w:szCs w:val="14"/>
    </w:rPr>
  </w:style>
  <w:style w:type="character" w:customStyle="1" w:styleId="FontStyle91">
    <w:name w:val="Font Style91"/>
    <w:basedOn w:val="a0"/>
    <w:uiPriority w:val="99"/>
    <w:rsid w:val="003F4891"/>
    <w:rPr>
      <w:rFonts w:ascii="Palatino Linotype" w:hAnsi="Palatino Linotype" w:cs="Palatino Linotype"/>
      <w:b/>
      <w:bCs/>
      <w:color w:val="000000"/>
      <w:sz w:val="14"/>
      <w:szCs w:val="14"/>
    </w:rPr>
  </w:style>
  <w:style w:type="character" w:customStyle="1" w:styleId="FontStyle92">
    <w:name w:val="Font Style92"/>
    <w:basedOn w:val="a0"/>
    <w:uiPriority w:val="99"/>
    <w:rsid w:val="003F4891"/>
    <w:rPr>
      <w:rFonts w:ascii="Arial" w:hAnsi="Arial" w:cs="Arial"/>
      <w:color w:val="000000"/>
      <w:spacing w:val="20"/>
      <w:sz w:val="18"/>
      <w:szCs w:val="18"/>
    </w:rPr>
  </w:style>
  <w:style w:type="character" w:customStyle="1" w:styleId="FontStyle93">
    <w:name w:val="Font Style93"/>
    <w:basedOn w:val="a0"/>
    <w:uiPriority w:val="99"/>
    <w:rsid w:val="003F4891"/>
    <w:rPr>
      <w:rFonts w:ascii="Dotum" w:eastAsia="Dotum" w:cs="Dotum"/>
      <w:color w:val="000000"/>
      <w:sz w:val="22"/>
      <w:szCs w:val="22"/>
    </w:rPr>
  </w:style>
  <w:style w:type="character" w:customStyle="1" w:styleId="FontStyle94">
    <w:name w:val="Font Style94"/>
    <w:basedOn w:val="a0"/>
    <w:uiPriority w:val="99"/>
    <w:rsid w:val="003F4891"/>
    <w:rPr>
      <w:rFonts w:ascii="Bookman Old Style" w:hAnsi="Bookman Old Style" w:cs="Bookman Old Style"/>
      <w:color w:val="000000"/>
      <w:sz w:val="76"/>
      <w:szCs w:val="76"/>
    </w:rPr>
  </w:style>
  <w:style w:type="character" w:customStyle="1" w:styleId="FontStyle95">
    <w:name w:val="Font Style95"/>
    <w:basedOn w:val="a0"/>
    <w:uiPriority w:val="99"/>
    <w:rsid w:val="003F4891"/>
    <w:rPr>
      <w:rFonts w:ascii="Palatino Linotype" w:hAnsi="Palatino Linotype" w:cs="Palatino Linotype"/>
      <w:color w:val="000000"/>
      <w:sz w:val="82"/>
      <w:szCs w:val="82"/>
    </w:rPr>
  </w:style>
  <w:style w:type="character" w:customStyle="1" w:styleId="FontStyle96">
    <w:name w:val="Font Style96"/>
    <w:basedOn w:val="a0"/>
    <w:uiPriority w:val="99"/>
    <w:rsid w:val="003F4891"/>
    <w:rPr>
      <w:rFonts w:ascii="Palatino Linotype" w:hAnsi="Palatino Linotype" w:cs="Palatino Linotype"/>
      <w:i/>
      <w:iCs/>
      <w:color w:val="000000"/>
      <w:sz w:val="18"/>
      <w:szCs w:val="18"/>
    </w:rPr>
  </w:style>
  <w:style w:type="character" w:customStyle="1" w:styleId="FontStyle97">
    <w:name w:val="Font Style97"/>
    <w:basedOn w:val="a0"/>
    <w:uiPriority w:val="99"/>
    <w:rsid w:val="003F4891"/>
    <w:rPr>
      <w:rFonts w:ascii="Palatino Linotype" w:hAnsi="Palatino Linotype" w:cs="Palatino Linotype"/>
      <w:b/>
      <w:bCs/>
      <w:color w:val="000000"/>
      <w:sz w:val="18"/>
      <w:szCs w:val="18"/>
    </w:rPr>
  </w:style>
  <w:style w:type="character" w:customStyle="1" w:styleId="FontStyle99">
    <w:name w:val="Font Style99"/>
    <w:basedOn w:val="a0"/>
    <w:uiPriority w:val="99"/>
    <w:rsid w:val="003F4891"/>
    <w:rPr>
      <w:rFonts w:ascii="Palatino Linotype" w:hAnsi="Palatino Linotype" w:cs="Palatino Linotype"/>
      <w:b/>
      <w:bCs/>
      <w:color w:val="000000"/>
      <w:sz w:val="28"/>
      <w:szCs w:val="28"/>
    </w:rPr>
  </w:style>
  <w:style w:type="character" w:customStyle="1" w:styleId="FontStyle101">
    <w:name w:val="Font Style101"/>
    <w:basedOn w:val="a0"/>
    <w:uiPriority w:val="99"/>
    <w:rsid w:val="003F4891"/>
    <w:rPr>
      <w:rFonts w:ascii="Georgia" w:hAnsi="Georgia" w:cs="Georgia"/>
      <w:i/>
      <w:iCs/>
      <w:color w:val="000000"/>
      <w:sz w:val="34"/>
      <w:szCs w:val="34"/>
    </w:rPr>
  </w:style>
  <w:style w:type="character" w:customStyle="1" w:styleId="FontStyle102">
    <w:name w:val="Font Style102"/>
    <w:basedOn w:val="a0"/>
    <w:uiPriority w:val="99"/>
    <w:rsid w:val="003F4891"/>
    <w:rPr>
      <w:rFonts w:ascii="Verdana" w:hAnsi="Verdana" w:cs="Verdana"/>
      <w:b/>
      <w:bCs/>
      <w:color w:val="000000"/>
      <w:sz w:val="20"/>
      <w:szCs w:val="20"/>
    </w:rPr>
  </w:style>
  <w:style w:type="character" w:customStyle="1" w:styleId="FontStyle103">
    <w:name w:val="Font Style103"/>
    <w:basedOn w:val="a0"/>
    <w:uiPriority w:val="99"/>
    <w:rsid w:val="003F4891"/>
    <w:rPr>
      <w:rFonts w:ascii="Palatino Linotype" w:hAnsi="Palatino Linotype" w:cs="Palatino Linotype"/>
      <w:b/>
      <w:bCs/>
      <w:color w:val="000000"/>
      <w:sz w:val="30"/>
      <w:szCs w:val="30"/>
    </w:rPr>
  </w:style>
  <w:style w:type="character" w:customStyle="1" w:styleId="FontStyle105">
    <w:name w:val="Font Style105"/>
    <w:basedOn w:val="a0"/>
    <w:uiPriority w:val="99"/>
    <w:rsid w:val="003F4891"/>
    <w:rPr>
      <w:rFonts w:ascii="Palatino Linotype" w:hAnsi="Palatino Linotype" w:cs="Palatino Linotype"/>
      <w:i/>
      <w:iCs/>
      <w:color w:val="000000"/>
      <w:sz w:val="20"/>
      <w:szCs w:val="20"/>
    </w:rPr>
  </w:style>
  <w:style w:type="character" w:customStyle="1" w:styleId="FontStyle107">
    <w:name w:val="Font Style107"/>
    <w:basedOn w:val="a0"/>
    <w:uiPriority w:val="99"/>
    <w:rsid w:val="003F4891"/>
    <w:rPr>
      <w:rFonts w:ascii="Palatino Linotype" w:hAnsi="Palatino Linotype" w:cs="Palatino Linotype"/>
      <w:b/>
      <w:bCs/>
      <w:color w:val="000000"/>
      <w:sz w:val="14"/>
      <w:szCs w:val="14"/>
    </w:rPr>
  </w:style>
  <w:style w:type="character" w:customStyle="1" w:styleId="FontStyle43">
    <w:name w:val="Font Style43"/>
    <w:basedOn w:val="a0"/>
    <w:uiPriority w:val="99"/>
    <w:rsid w:val="003F4891"/>
    <w:rPr>
      <w:rFonts w:ascii="Palatino Linotype" w:hAnsi="Palatino Linotype" w:cs="Palatino Linotype"/>
      <w:i/>
      <w:iCs/>
      <w:color w:val="000000"/>
      <w:sz w:val="20"/>
      <w:szCs w:val="20"/>
    </w:rPr>
  </w:style>
  <w:style w:type="character" w:customStyle="1" w:styleId="FontStyle44">
    <w:name w:val="Font Style44"/>
    <w:basedOn w:val="a0"/>
    <w:uiPriority w:val="99"/>
    <w:rsid w:val="003F4891"/>
    <w:rPr>
      <w:rFonts w:ascii="Palatino Linotype" w:hAnsi="Palatino Linotype" w:cs="Palatino Linotype"/>
      <w:b/>
      <w:bCs/>
      <w:color w:val="000000"/>
      <w:sz w:val="20"/>
      <w:szCs w:val="20"/>
    </w:rPr>
  </w:style>
  <w:style w:type="table" w:customStyle="1" w:styleId="35">
    <w:name w:val="Сетка таблицы3"/>
    <w:basedOn w:val="a1"/>
    <w:next w:val="af5"/>
    <w:uiPriority w:val="59"/>
    <w:rsid w:val="003F4891"/>
    <w:pPr>
      <w:spacing w:after="0" w:line="240" w:lineRule="auto"/>
    </w:pPr>
    <w:rPr>
      <w:rFonts w:ascii="Palatino Linotype"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9">
    <w:name w:val="page number"/>
    <w:basedOn w:val="a0"/>
    <w:rsid w:val="003F4891"/>
  </w:style>
  <w:style w:type="numbering" w:customStyle="1" w:styleId="36">
    <w:name w:val="Нет списка3"/>
    <w:next w:val="a2"/>
    <w:uiPriority w:val="99"/>
    <w:semiHidden/>
    <w:unhideWhenUsed/>
    <w:rsid w:val="00FE67F5"/>
  </w:style>
  <w:style w:type="table" w:customStyle="1" w:styleId="45">
    <w:name w:val="Сетка таблицы4"/>
    <w:basedOn w:val="a1"/>
    <w:next w:val="af5"/>
    <w:uiPriority w:val="59"/>
    <w:rsid w:val="00FE67F5"/>
    <w:pPr>
      <w:spacing w:after="0" w:line="240" w:lineRule="auto"/>
    </w:pPr>
    <w:rPr>
      <w:rFonts w:ascii="Palatino Linotype"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32">
    <w:name w:val="Font Style32"/>
    <w:uiPriority w:val="99"/>
    <w:rsid w:val="00DB2C6A"/>
    <w:rPr>
      <w:rFonts w:ascii="Palatino Linotype" w:hAnsi="Palatino Linotype" w:cs="Palatino Linotype"/>
      <w:b/>
      <w:bCs/>
      <w:color w:val="000000"/>
      <w:sz w:val="26"/>
      <w:szCs w:val="26"/>
    </w:rPr>
  </w:style>
  <w:style w:type="character" w:customStyle="1" w:styleId="FontStyle33">
    <w:name w:val="Font Style33"/>
    <w:uiPriority w:val="99"/>
    <w:rsid w:val="00DB2C6A"/>
    <w:rPr>
      <w:rFonts w:ascii="Palatino Linotype" w:hAnsi="Palatino Linotype" w:cs="Palatino Linotype"/>
      <w:b/>
      <w:bCs/>
      <w:color w:val="000000"/>
      <w:sz w:val="24"/>
      <w:szCs w:val="24"/>
    </w:rPr>
  </w:style>
  <w:style w:type="character" w:customStyle="1" w:styleId="FontStyle34">
    <w:name w:val="Font Style34"/>
    <w:uiPriority w:val="99"/>
    <w:rsid w:val="00DB2C6A"/>
    <w:rPr>
      <w:rFonts w:ascii="Palatino Linotype" w:hAnsi="Palatino Linotype" w:cs="Palatino Linotype"/>
      <w:b/>
      <w:bCs/>
      <w:color w:val="000000"/>
      <w:sz w:val="20"/>
      <w:szCs w:val="20"/>
    </w:rPr>
  </w:style>
  <w:style w:type="character" w:customStyle="1" w:styleId="FontStyle35">
    <w:name w:val="Font Style35"/>
    <w:uiPriority w:val="99"/>
    <w:rsid w:val="00DB2C6A"/>
    <w:rPr>
      <w:rFonts w:ascii="Palatino Linotype" w:hAnsi="Palatino Linotype" w:cs="Palatino Linotype"/>
      <w:b/>
      <w:bCs/>
      <w:color w:val="000000"/>
      <w:sz w:val="26"/>
      <w:szCs w:val="26"/>
    </w:rPr>
  </w:style>
  <w:style w:type="character" w:customStyle="1" w:styleId="FontStyle36">
    <w:name w:val="Font Style36"/>
    <w:uiPriority w:val="99"/>
    <w:rsid w:val="00DB2C6A"/>
    <w:rPr>
      <w:rFonts w:ascii="Palatino Linotype" w:hAnsi="Palatino Linotype" w:cs="Palatino Linotype"/>
      <w:color w:val="000000"/>
      <w:sz w:val="20"/>
      <w:szCs w:val="20"/>
    </w:rPr>
  </w:style>
  <w:style w:type="character" w:customStyle="1" w:styleId="FontStyle37">
    <w:name w:val="Font Style37"/>
    <w:uiPriority w:val="99"/>
    <w:rsid w:val="00DB2C6A"/>
    <w:rPr>
      <w:rFonts w:ascii="Palatino Linotype" w:hAnsi="Palatino Linotype" w:cs="Palatino Linotype"/>
      <w:i/>
      <w:iCs/>
      <w:color w:val="000000"/>
      <w:sz w:val="20"/>
      <w:szCs w:val="20"/>
    </w:rPr>
  </w:style>
  <w:style w:type="character" w:customStyle="1" w:styleId="FontStyle30">
    <w:name w:val="Font Style30"/>
    <w:uiPriority w:val="99"/>
    <w:rsid w:val="00A85B7A"/>
    <w:rPr>
      <w:rFonts w:ascii="Palatino Linotype" w:hAnsi="Palatino Linotype" w:cs="Palatino Linotype"/>
      <w:color w:val="000000"/>
      <w:sz w:val="16"/>
      <w:szCs w:val="16"/>
    </w:rPr>
  </w:style>
  <w:style w:type="character" w:styleId="afa">
    <w:name w:val="annotation reference"/>
    <w:basedOn w:val="a0"/>
    <w:uiPriority w:val="99"/>
    <w:semiHidden/>
    <w:unhideWhenUsed/>
    <w:rsid w:val="00A85B7A"/>
    <w:rPr>
      <w:sz w:val="16"/>
      <w:szCs w:val="16"/>
    </w:rPr>
  </w:style>
  <w:style w:type="paragraph" w:styleId="afb">
    <w:name w:val="annotation text"/>
    <w:basedOn w:val="a"/>
    <w:link w:val="afc"/>
    <w:uiPriority w:val="99"/>
    <w:semiHidden/>
    <w:unhideWhenUsed/>
    <w:rsid w:val="00A85B7A"/>
    <w:rPr>
      <w:sz w:val="20"/>
      <w:szCs w:val="20"/>
    </w:rPr>
  </w:style>
  <w:style w:type="character" w:customStyle="1" w:styleId="afc">
    <w:name w:val="Текст примечания Знак"/>
    <w:basedOn w:val="a0"/>
    <w:link w:val="afb"/>
    <w:uiPriority w:val="99"/>
    <w:semiHidden/>
    <w:rsid w:val="00A85B7A"/>
    <w:rPr>
      <w:rFonts w:ascii="Courier New" w:eastAsia="Courier New" w:hAnsi="Courier New" w:cs="Courier New"/>
      <w:color w:val="000000"/>
      <w:sz w:val="20"/>
      <w:szCs w:val="20"/>
      <w:lang w:eastAsia="ru-RU"/>
    </w:rPr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A85B7A"/>
    <w:rPr>
      <w:b/>
      <w:bCs/>
    </w:rPr>
  </w:style>
  <w:style w:type="character" w:customStyle="1" w:styleId="afe">
    <w:name w:val="Тема примечания Знак"/>
    <w:basedOn w:val="afc"/>
    <w:link w:val="afd"/>
    <w:uiPriority w:val="99"/>
    <w:semiHidden/>
    <w:rsid w:val="00A85B7A"/>
    <w:rPr>
      <w:rFonts w:ascii="Courier New" w:eastAsia="Courier New" w:hAnsi="Courier New" w:cs="Courier New"/>
      <w:b/>
      <w:bCs/>
      <w:color w:val="000000"/>
      <w:sz w:val="20"/>
      <w:szCs w:val="20"/>
      <w:lang w:eastAsia="ru-RU"/>
    </w:rPr>
  </w:style>
  <w:style w:type="paragraph" w:styleId="aff">
    <w:name w:val="Revision"/>
    <w:hidden/>
    <w:uiPriority w:val="99"/>
    <w:semiHidden/>
    <w:rsid w:val="00A85B7A"/>
    <w:pPr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customStyle="1" w:styleId="FontStyle237">
    <w:name w:val="Font Style237"/>
    <w:basedOn w:val="a0"/>
    <w:uiPriority w:val="99"/>
    <w:rsid w:val="003800A8"/>
    <w:rPr>
      <w:rFonts w:ascii="Palatino Linotype" w:hAnsi="Palatino Linotype" w:cs="Palatino Linotype"/>
      <w:color w:val="000000"/>
      <w:sz w:val="18"/>
      <w:szCs w:val="18"/>
    </w:rPr>
  </w:style>
  <w:style w:type="character" w:customStyle="1" w:styleId="FontStyle238">
    <w:name w:val="Font Style238"/>
    <w:basedOn w:val="a0"/>
    <w:uiPriority w:val="99"/>
    <w:rsid w:val="00E03B75"/>
    <w:rPr>
      <w:rFonts w:ascii="Palatino Linotype" w:hAnsi="Palatino Linotype" w:cs="Palatino Linotype"/>
      <w:b/>
      <w:bCs/>
      <w:color w:val="000000"/>
      <w:sz w:val="18"/>
      <w:szCs w:val="18"/>
    </w:rPr>
  </w:style>
  <w:style w:type="character" w:customStyle="1" w:styleId="FontStyle232">
    <w:name w:val="Font Style232"/>
    <w:basedOn w:val="a0"/>
    <w:uiPriority w:val="99"/>
    <w:rsid w:val="00B34613"/>
    <w:rPr>
      <w:rFonts w:ascii="Palatino Linotype" w:hAnsi="Palatino Linotype" w:cs="Palatino Linotype"/>
      <w:i/>
      <w:iCs/>
      <w:color w:val="000000"/>
      <w:sz w:val="18"/>
      <w:szCs w:val="18"/>
    </w:rPr>
  </w:style>
  <w:style w:type="paragraph" w:customStyle="1" w:styleId="RefNorm">
    <w:name w:val="RefNorm"/>
    <w:basedOn w:val="a"/>
    <w:rsid w:val="00C83DF2"/>
    <w:pPr>
      <w:widowControl/>
      <w:spacing w:after="240" w:line="240" w:lineRule="atLeast"/>
      <w:jc w:val="both"/>
    </w:pPr>
    <w:rPr>
      <w:rFonts w:ascii="Cambria" w:eastAsia="Calibri" w:hAnsi="Cambria" w:cs="Times New Roman"/>
      <w:color w:val="auto"/>
      <w:sz w:val="22"/>
      <w:szCs w:val="22"/>
      <w:lang w:val="en-GB" w:eastAsia="en-US"/>
    </w:rPr>
  </w:style>
  <w:style w:type="character" w:customStyle="1" w:styleId="stddocNumber">
    <w:name w:val="std_docNumber"/>
    <w:rsid w:val="00C83DF2"/>
    <w:rPr>
      <w:rFonts w:ascii="Cambria" w:hAnsi="Cambria"/>
      <w:bdr w:val="none" w:sz="0" w:space="0" w:color="auto"/>
      <w:shd w:val="clear" w:color="auto" w:fill="F2DBDB"/>
    </w:rPr>
  </w:style>
  <w:style w:type="character" w:customStyle="1" w:styleId="stddocPartNumber">
    <w:name w:val="std_docPartNumber"/>
    <w:rsid w:val="00C83DF2"/>
    <w:rPr>
      <w:rFonts w:ascii="Cambria" w:hAnsi="Cambria"/>
      <w:bdr w:val="none" w:sz="0" w:space="0" w:color="auto"/>
      <w:shd w:val="clear" w:color="auto" w:fill="EAF1DD"/>
    </w:rPr>
  </w:style>
  <w:style w:type="character" w:customStyle="1" w:styleId="stddocTitle">
    <w:name w:val="std_docTitle"/>
    <w:rsid w:val="00C83DF2"/>
    <w:rPr>
      <w:rFonts w:ascii="Cambria" w:hAnsi="Cambria"/>
      <w:i/>
      <w:bdr w:val="none" w:sz="0" w:space="0" w:color="auto"/>
      <w:shd w:val="clear" w:color="auto" w:fill="FDE9D9"/>
    </w:rPr>
  </w:style>
  <w:style w:type="character" w:customStyle="1" w:styleId="stdpublisher">
    <w:name w:val="std_publisher"/>
    <w:rsid w:val="00C83DF2"/>
    <w:rPr>
      <w:rFonts w:ascii="Cambria" w:hAnsi="Cambria"/>
      <w:bdr w:val="none" w:sz="0" w:space="0" w:color="auto"/>
      <w:shd w:val="clear" w:color="auto" w:fill="C6D9F1"/>
    </w:rPr>
  </w:style>
  <w:style w:type="character" w:customStyle="1" w:styleId="stdyear">
    <w:name w:val="std_year"/>
    <w:rsid w:val="00C83DF2"/>
    <w:rPr>
      <w:rFonts w:ascii="Cambria" w:hAnsi="Cambria"/>
      <w:bdr w:val="none" w:sz="0" w:space="0" w:color="auto"/>
      <w:shd w:val="clear" w:color="auto" w:fill="DAEEF3"/>
    </w:rPr>
  </w:style>
  <w:style w:type="character" w:customStyle="1" w:styleId="20">
    <w:name w:val="Заголовок 2 Знак"/>
    <w:basedOn w:val="a0"/>
    <w:link w:val="2"/>
    <w:uiPriority w:val="9"/>
    <w:rsid w:val="005E4D9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FontStyle231">
    <w:name w:val="Font Style231"/>
    <w:basedOn w:val="a0"/>
    <w:uiPriority w:val="99"/>
    <w:rsid w:val="00776D87"/>
    <w:rPr>
      <w:rFonts w:ascii="Palatino Linotype" w:hAnsi="Palatino Linotype" w:cs="Palatino Linotype"/>
      <w:b/>
      <w:bCs/>
      <w:color w:val="000000"/>
      <w:sz w:val="20"/>
      <w:szCs w:val="20"/>
    </w:rPr>
  </w:style>
  <w:style w:type="character" w:customStyle="1" w:styleId="stddocumentType">
    <w:name w:val="std_documentType"/>
    <w:rsid w:val="00776D87"/>
    <w:rPr>
      <w:rFonts w:ascii="Cambria" w:hAnsi="Cambria"/>
      <w:bdr w:val="none" w:sz="0" w:space="0" w:color="auto"/>
      <w:shd w:val="clear" w:color="auto" w:fill="7DE1DF"/>
    </w:rPr>
  </w:style>
  <w:style w:type="paragraph" w:customStyle="1" w:styleId="Terms">
    <w:name w:val="Term(s)"/>
    <w:basedOn w:val="a"/>
    <w:rsid w:val="00DB0C1D"/>
    <w:pPr>
      <w:keepNext/>
      <w:widowControl/>
      <w:suppressAutoHyphens/>
      <w:spacing w:line="240" w:lineRule="atLeast"/>
    </w:pPr>
    <w:rPr>
      <w:rFonts w:ascii="Cambria" w:eastAsia="Calibri" w:hAnsi="Cambria" w:cs="Times New Roman"/>
      <w:b/>
      <w:color w:val="auto"/>
      <w:sz w:val="22"/>
      <w:szCs w:val="22"/>
      <w:lang w:val="en-GB" w:eastAsia="en-US"/>
    </w:rPr>
  </w:style>
  <w:style w:type="character" w:customStyle="1" w:styleId="FontStyle197">
    <w:name w:val="Font Style197"/>
    <w:basedOn w:val="a0"/>
    <w:uiPriority w:val="99"/>
    <w:rsid w:val="00C80177"/>
    <w:rPr>
      <w:rFonts w:ascii="Book Antiqua" w:hAnsi="Book Antiqua" w:cs="Book Antiqua" w:hint="default"/>
      <w:color w:val="000000"/>
      <w:sz w:val="18"/>
      <w:szCs w:val="18"/>
    </w:rPr>
  </w:style>
  <w:style w:type="paragraph" w:customStyle="1" w:styleId="formattext">
    <w:name w:val="formattext"/>
    <w:basedOn w:val="a"/>
    <w:rsid w:val="00C80177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styleId="aff0">
    <w:name w:val="Body Text"/>
    <w:basedOn w:val="a"/>
    <w:link w:val="aff1"/>
    <w:uiPriority w:val="1"/>
    <w:qFormat/>
    <w:rsid w:val="005F298A"/>
    <w:pPr>
      <w:autoSpaceDE w:val="0"/>
      <w:autoSpaceDN w:val="0"/>
    </w:pPr>
    <w:rPr>
      <w:rFonts w:ascii="Times New Roman" w:eastAsia="Times New Roman" w:hAnsi="Times New Roman" w:cs="Times New Roman"/>
      <w:color w:val="auto"/>
      <w:lang w:val="kk-KZ" w:eastAsia="en-US"/>
    </w:rPr>
  </w:style>
  <w:style w:type="character" w:customStyle="1" w:styleId="aff1">
    <w:name w:val="Основной текст Знак"/>
    <w:basedOn w:val="a0"/>
    <w:link w:val="aff0"/>
    <w:uiPriority w:val="1"/>
    <w:rsid w:val="005F298A"/>
    <w:rPr>
      <w:rFonts w:ascii="Times New Roman" w:eastAsia="Times New Roman" w:hAnsi="Times New Roman" w:cs="Times New Roman"/>
      <w:sz w:val="24"/>
      <w:szCs w:val="24"/>
      <w:lang w:val="kk-KZ"/>
    </w:rPr>
  </w:style>
  <w:style w:type="character" w:customStyle="1" w:styleId="FontStyle233">
    <w:name w:val="Font Style233"/>
    <w:basedOn w:val="a0"/>
    <w:uiPriority w:val="99"/>
    <w:rsid w:val="00723759"/>
    <w:rPr>
      <w:rFonts w:ascii="Palatino Linotype" w:hAnsi="Palatino Linotype" w:cs="Palatino Linotype"/>
      <w:color w:val="000000"/>
      <w:sz w:val="18"/>
      <w:szCs w:val="18"/>
    </w:rPr>
  </w:style>
  <w:style w:type="table" w:customStyle="1" w:styleId="TableNormal">
    <w:name w:val="Table Normal"/>
    <w:uiPriority w:val="2"/>
    <w:semiHidden/>
    <w:unhideWhenUsed/>
    <w:qFormat/>
    <w:rsid w:val="00C81EF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C81EF7"/>
    <w:pPr>
      <w:autoSpaceDE w:val="0"/>
      <w:autoSpaceDN w:val="0"/>
    </w:pPr>
    <w:rPr>
      <w:rFonts w:ascii="Times New Roman" w:eastAsia="Times New Roman" w:hAnsi="Times New Roman" w:cs="Times New Roman"/>
      <w:color w:val="auto"/>
      <w:sz w:val="22"/>
      <w:szCs w:val="22"/>
      <w:lang w:val="kk-KZ" w:eastAsia="en-US"/>
    </w:rPr>
  </w:style>
  <w:style w:type="paragraph" w:customStyle="1" w:styleId="Style133">
    <w:name w:val="Style133"/>
    <w:basedOn w:val="a"/>
    <w:uiPriority w:val="99"/>
    <w:rsid w:val="00FA5D0F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character" w:customStyle="1" w:styleId="FontStyle236">
    <w:name w:val="Font Style236"/>
    <w:basedOn w:val="a0"/>
    <w:uiPriority w:val="99"/>
    <w:rsid w:val="00FA5D0F"/>
    <w:rPr>
      <w:rFonts w:ascii="Palatino Linotype" w:hAnsi="Palatino Linotype" w:cs="Palatino Linotype"/>
      <w:color w:val="000000"/>
      <w:sz w:val="10"/>
      <w:szCs w:val="10"/>
    </w:rPr>
  </w:style>
  <w:style w:type="paragraph" w:customStyle="1" w:styleId="Style67">
    <w:name w:val="Style67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68">
    <w:name w:val="Style68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69">
    <w:name w:val="Style69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70">
    <w:name w:val="Style70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71">
    <w:name w:val="Style71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72">
    <w:name w:val="Style72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73">
    <w:name w:val="Style73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74">
    <w:name w:val="Style74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75">
    <w:name w:val="Style75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76">
    <w:name w:val="Style76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77">
    <w:name w:val="Style77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78">
    <w:name w:val="Style78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79">
    <w:name w:val="Style79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80">
    <w:name w:val="Style80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81">
    <w:name w:val="Style81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82">
    <w:name w:val="Style82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83">
    <w:name w:val="Style83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84">
    <w:name w:val="Style84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85">
    <w:name w:val="Style85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86">
    <w:name w:val="Style86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87">
    <w:name w:val="Style87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88">
    <w:name w:val="Style88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89">
    <w:name w:val="Style89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90">
    <w:name w:val="Style90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91">
    <w:name w:val="Style91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92">
    <w:name w:val="Style92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93">
    <w:name w:val="Style93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94">
    <w:name w:val="Style94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95">
    <w:name w:val="Style95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96">
    <w:name w:val="Style96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97">
    <w:name w:val="Style97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98">
    <w:name w:val="Style98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99">
    <w:name w:val="Style99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00">
    <w:name w:val="Style100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01">
    <w:name w:val="Style101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02">
    <w:name w:val="Style102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03">
    <w:name w:val="Style103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04">
    <w:name w:val="Style104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05">
    <w:name w:val="Style105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06">
    <w:name w:val="Style106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07">
    <w:name w:val="Style107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08">
    <w:name w:val="Style108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09">
    <w:name w:val="Style109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10">
    <w:name w:val="Style110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11">
    <w:name w:val="Style111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12">
    <w:name w:val="Style112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13">
    <w:name w:val="Style113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14">
    <w:name w:val="Style114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15">
    <w:name w:val="Style115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16">
    <w:name w:val="Style116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17">
    <w:name w:val="Style117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18">
    <w:name w:val="Style118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19">
    <w:name w:val="Style119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20">
    <w:name w:val="Style120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21">
    <w:name w:val="Style121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22">
    <w:name w:val="Style122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23">
    <w:name w:val="Style123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24">
    <w:name w:val="Style124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25">
    <w:name w:val="Style125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26">
    <w:name w:val="Style126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27">
    <w:name w:val="Style127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28">
    <w:name w:val="Style128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29">
    <w:name w:val="Style129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30">
    <w:name w:val="Style130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31">
    <w:name w:val="Style131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32">
    <w:name w:val="Style132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34">
    <w:name w:val="Style134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35">
    <w:name w:val="Style135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36">
    <w:name w:val="Style136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37">
    <w:name w:val="Style137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38">
    <w:name w:val="Style138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39">
    <w:name w:val="Style139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40">
    <w:name w:val="Style140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41">
    <w:name w:val="Style141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42">
    <w:name w:val="Style142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43">
    <w:name w:val="Style143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44">
    <w:name w:val="Style144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45">
    <w:name w:val="Style145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46">
    <w:name w:val="Style146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47">
    <w:name w:val="Style147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48">
    <w:name w:val="Style148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49">
    <w:name w:val="Style149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50">
    <w:name w:val="Style150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51">
    <w:name w:val="Style151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52">
    <w:name w:val="Style152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53">
    <w:name w:val="Style153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54">
    <w:name w:val="Style154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55">
    <w:name w:val="Style155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56">
    <w:name w:val="Style156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57">
    <w:name w:val="Style157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58">
    <w:name w:val="Style158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59">
    <w:name w:val="Style159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60">
    <w:name w:val="Style160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61">
    <w:name w:val="Style161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62">
    <w:name w:val="Style162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63">
    <w:name w:val="Style163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64">
    <w:name w:val="Style164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65">
    <w:name w:val="Style165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66">
    <w:name w:val="Style166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67">
    <w:name w:val="Style167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68">
    <w:name w:val="Style168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69">
    <w:name w:val="Style169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70">
    <w:name w:val="Style170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71">
    <w:name w:val="Style171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72">
    <w:name w:val="Style172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73">
    <w:name w:val="Style173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74">
    <w:name w:val="Style174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75">
    <w:name w:val="Style175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76">
    <w:name w:val="Style176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77">
    <w:name w:val="Style177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78">
    <w:name w:val="Style178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79">
    <w:name w:val="Style179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80">
    <w:name w:val="Style180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81">
    <w:name w:val="Style181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82">
    <w:name w:val="Style182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83">
    <w:name w:val="Style183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84">
    <w:name w:val="Style184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85">
    <w:name w:val="Style185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86">
    <w:name w:val="Style186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87">
    <w:name w:val="Style187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88">
    <w:name w:val="Style188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89">
    <w:name w:val="Style189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90">
    <w:name w:val="Style190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91">
    <w:name w:val="Style191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92">
    <w:name w:val="Style192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93">
    <w:name w:val="Style193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94">
    <w:name w:val="Style194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95">
    <w:name w:val="Style195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96">
    <w:name w:val="Style196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97">
    <w:name w:val="Style197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98">
    <w:name w:val="Style198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99">
    <w:name w:val="Style199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200">
    <w:name w:val="Style200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201">
    <w:name w:val="Style201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202">
    <w:name w:val="Style202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203">
    <w:name w:val="Style203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204">
    <w:name w:val="Style204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205">
    <w:name w:val="Style205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206">
    <w:name w:val="Style206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207">
    <w:name w:val="Style207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208">
    <w:name w:val="Style208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209">
    <w:name w:val="Style209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210">
    <w:name w:val="Style210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211">
    <w:name w:val="Style211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212">
    <w:name w:val="Style212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213">
    <w:name w:val="Style213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214">
    <w:name w:val="Style214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215">
    <w:name w:val="Style215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216">
    <w:name w:val="Style216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character" w:customStyle="1" w:styleId="FontStyle218">
    <w:name w:val="Font Style218"/>
    <w:basedOn w:val="a0"/>
    <w:uiPriority w:val="99"/>
    <w:rsid w:val="002271B7"/>
    <w:rPr>
      <w:rFonts w:ascii="Palatino Linotype" w:hAnsi="Palatino Linotype" w:cs="Palatino Linotype"/>
      <w:b/>
      <w:bCs/>
      <w:color w:val="000000"/>
      <w:sz w:val="34"/>
      <w:szCs w:val="34"/>
    </w:rPr>
  </w:style>
  <w:style w:type="character" w:customStyle="1" w:styleId="FontStyle219">
    <w:name w:val="Font Style219"/>
    <w:basedOn w:val="a0"/>
    <w:uiPriority w:val="99"/>
    <w:rsid w:val="002271B7"/>
    <w:rPr>
      <w:rFonts w:ascii="Palatino Linotype" w:hAnsi="Palatino Linotype" w:cs="Palatino Linotype"/>
      <w:b/>
      <w:bCs/>
      <w:color w:val="000000"/>
      <w:sz w:val="28"/>
      <w:szCs w:val="28"/>
    </w:rPr>
  </w:style>
  <w:style w:type="character" w:customStyle="1" w:styleId="FontStyle220">
    <w:name w:val="Font Style220"/>
    <w:basedOn w:val="a0"/>
    <w:uiPriority w:val="99"/>
    <w:rsid w:val="002271B7"/>
    <w:rPr>
      <w:rFonts w:ascii="Palatino Linotype" w:hAnsi="Palatino Linotype" w:cs="Palatino Linotype"/>
      <w:b/>
      <w:bCs/>
      <w:color w:val="000000"/>
      <w:sz w:val="28"/>
      <w:szCs w:val="28"/>
    </w:rPr>
  </w:style>
  <w:style w:type="character" w:customStyle="1" w:styleId="FontStyle221">
    <w:name w:val="Font Style221"/>
    <w:basedOn w:val="a0"/>
    <w:uiPriority w:val="99"/>
    <w:rsid w:val="002271B7"/>
    <w:rPr>
      <w:rFonts w:ascii="Palatino Linotype" w:hAnsi="Palatino Linotype" w:cs="Palatino Linotype"/>
      <w:b/>
      <w:bCs/>
      <w:color w:val="000000"/>
      <w:sz w:val="16"/>
      <w:szCs w:val="16"/>
    </w:rPr>
  </w:style>
  <w:style w:type="character" w:customStyle="1" w:styleId="FontStyle222">
    <w:name w:val="Font Style222"/>
    <w:basedOn w:val="a0"/>
    <w:uiPriority w:val="99"/>
    <w:rsid w:val="002271B7"/>
    <w:rPr>
      <w:rFonts w:ascii="Palatino Linotype" w:hAnsi="Palatino Linotype" w:cs="Palatino Linotype"/>
      <w:b/>
      <w:bCs/>
      <w:color w:val="000000"/>
      <w:sz w:val="16"/>
      <w:szCs w:val="16"/>
    </w:rPr>
  </w:style>
  <w:style w:type="character" w:customStyle="1" w:styleId="FontStyle223">
    <w:name w:val="Font Style223"/>
    <w:basedOn w:val="a0"/>
    <w:uiPriority w:val="99"/>
    <w:rsid w:val="002271B7"/>
    <w:rPr>
      <w:rFonts w:ascii="Palatino Linotype" w:hAnsi="Palatino Linotype" w:cs="Palatino Linotype"/>
      <w:b/>
      <w:bCs/>
      <w:color w:val="000000"/>
      <w:sz w:val="14"/>
      <w:szCs w:val="14"/>
    </w:rPr>
  </w:style>
  <w:style w:type="character" w:customStyle="1" w:styleId="FontStyle224">
    <w:name w:val="Font Style224"/>
    <w:basedOn w:val="a0"/>
    <w:uiPriority w:val="99"/>
    <w:rsid w:val="002271B7"/>
    <w:rPr>
      <w:rFonts w:ascii="Palatino Linotype" w:hAnsi="Palatino Linotype" w:cs="Palatino Linotype"/>
      <w:b/>
      <w:bCs/>
      <w:color w:val="000000"/>
      <w:sz w:val="28"/>
      <w:szCs w:val="28"/>
    </w:rPr>
  </w:style>
  <w:style w:type="character" w:customStyle="1" w:styleId="FontStyle225">
    <w:name w:val="Font Style225"/>
    <w:basedOn w:val="a0"/>
    <w:uiPriority w:val="99"/>
    <w:rsid w:val="002271B7"/>
    <w:rPr>
      <w:rFonts w:ascii="Palatino Linotype" w:hAnsi="Palatino Linotype" w:cs="Palatino Linotype"/>
      <w:b/>
      <w:bCs/>
      <w:color w:val="000000"/>
      <w:sz w:val="26"/>
      <w:szCs w:val="26"/>
    </w:rPr>
  </w:style>
  <w:style w:type="character" w:customStyle="1" w:styleId="FontStyle226">
    <w:name w:val="Font Style226"/>
    <w:basedOn w:val="a0"/>
    <w:uiPriority w:val="99"/>
    <w:rsid w:val="002271B7"/>
    <w:rPr>
      <w:rFonts w:ascii="Corbel" w:hAnsi="Corbel" w:cs="Corbel"/>
      <w:b/>
      <w:bCs/>
      <w:i/>
      <w:iCs/>
      <w:color w:val="000000"/>
      <w:sz w:val="26"/>
      <w:szCs w:val="26"/>
    </w:rPr>
  </w:style>
  <w:style w:type="character" w:customStyle="1" w:styleId="FontStyle227">
    <w:name w:val="Font Style227"/>
    <w:basedOn w:val="a0"/>
    <w:uiPriority w:val="99"/>
    <w:rsid w:val="002271B7"/>
    <w:rPr>
      <w:rFonts w:ascii="Sylfaen" w:hAnsi="Sylfaen" w:cs="Sylfaen"/>
      <w:b/>
      <w:bCs/>
      <w:color w:val="000000"/>
      <w:sz w:val="16"/>
      <w:szCs w:val="16"/>
    </w:rPr>
  </w:style>
  <w:style w:type="character" w:customStyle="1" w:styleId="FontStyle228">
    <w:name w:val="Font Style228"/>
    <w:basedOn w:val="a0"/>
    <w:uiPriority w:val="99"/>
    <w:rsid w:val="002271B7"/>
    <w:rPr>
      <w:rFonts w:ascii="Franklin Gothic Demi" w:hAnsi="Franklin Gothic Demi" w:cs="Franklin Gothic Demi"/>
      <w:i/>
      <w:iCs/>
      <w:color w:val="000000"/>
      <w:sz w:val="18"/>
      <w:szCs w:val="18"/>
    </w:rPr>
  </w:style>
  <w:style w:type="character" w:customStyle="1" w:styleId="FontStyle229">
    <w:name w:val="Font Style229"/>
    <w:basedOn w:val="a0"/>
    <w:uiPriority w:val="99"/>
    <w:rsid w:val="002271B7"/>
    <w:rPr>
      <w:rFonts w:ascii="Sylfaen" w:hAnsi="Sylfaen" w:cs="Sylfaen"/>
      <w:b/>
      <w:bCs/>
      <w:color w:val="000000"/>
      <w:spacing w:val="10"/>
      <w:sz w:val="28"/>
      <w:szCs w:val="28"/>
    </w:rPr>
  </w:style>
  <w:style w:type="character" w:customStyle="1" w:styleId="FontStyle230">
    <w:name w:val="Font Style230"/>
    <w:basedOn w:val="a0"/>
    <w:uiPriority w:val="99"/>
    <w:rsid w:val="002271B7"/>
    <w:rPr>
      <w:rFonts w:ascii="Cordia New" w:hAnsi="Cordia New" w:cs="Cordia New"/>
      <w:b/>
      <w:bCs/>
      <w:color w:val="000000"/>
      <w:sz w:val="24"/>
      <w:szCs w:val="24"/>
    </w:rPr>
  </w:style>
  <w:style w:type="character" w:customStyle="1" w:styleId="FontStyle234">
    <w:name w:val="Font Style234"/>
    <w:basedOn w:val="a0"/>
    <w:uiPriority w:val="99"/>
    <w:rsid w:val="002271B7"/>
    <w:rPr>
      <w:rFonts w:ascii="Palatino Linotype" w:hAnsi="Palatino Linotype" w:cs="Palatino Linotype"/>
      <w:smallCaps/>
      <w:color w:val="000000"/>
      <w:sz w:val="12"/>
      <w:szCs w:val="12"/>
    </w:rPr>
  </w:style>
  <w:style w:type="character" w:customStyle="1" w:styleId="FontStyle235">
    <w:name w:val="Font Style235"/>
    <w:basedOn w:val="a0"/>
    <w:uiPriority w:val="99"/>
    <w:rsid w:val="002271B7"/>
    <w:rPr>
      <w:rFonts w:ascii="Palatino Linotype" w:hAnsi="Palatino Linotype" w:cs="Palatino Linotype"/>
      <w:color w:val="000000"/>
      <w:sz w:val="14"/>
      <w:szCs w:val="14"/>
    </w:rPr>
  </w:style>
  <w:style w:type="character" w:customStyle="1" w:styleId="FontStyle239">
    <w:name w:val="Font Style239"/>
    <w:basedOn w:val="a0"/>
    <w:uiPriority w:val="99"/>
    <w:rsid w:val="002271B7"/>
    <w:rPr>
      <w:rFonts w:ascii="Georgia" w:hAnsi="Georgia" w:cs="Georgia"/>
      <w:b/>
      <w:bCs/>
      <w:color w:val="000000"/>
      <w:sz w:val="22"/>
      <w:szCs w:val="22"/>
    </w:rPr>
  </w:style>
  <w:style w:type="character" w:customStyle="1" w:styleId="FontStyle240">
    <w:name w:val="Font Style240"/>
    <w:basedOn w:val="a0"/>
    <w:uiPriority w:val="99"/>
    <w:rsid w:val="002271B7"/>
    <w:rPr>
      <w:rFonts w:ascii="Century Schoolbook" w:hAnsi="Century Schoolbook" w:cs="Century Schoolbook"/>
      <w:b/>
      <w:bCs/>
      <w:color w:val="000000"/>
      <w:sz w:val="18"/>
      <w:szCs w:val="18"/>
    </w:rPr>
  </w:style>
  <w:style w:type="character" w:customStyle="1" w:styleId="FontStyle241">
    <w:name w:val="Font Style241"/>
    <w:basedOn w:val="a0"/>
    <w:uiPriority w:val="99"/>
    <w:rsid w:val="002271B7"/>
    <w:rPr>
      <w:rFonts w:ascii="Palatino Linotype" w:hAnsi="Palatino Linotype" w:cs="Palatino Linotype"/>
      <w:b/>
      <w:bCs/>
      <w:color w:val="000000"/>
      <w:sz w:val="18"/>
      <w:szCs w:val="18"/>
    </w:rPr>
  </w:style>
  <w:style w:type="character" w:customStyle="1" w:styleId="FontStyle242">
    <w:name w:val="Font Style242"/>
    <w:basedOn w:val="a0"/>
    <w:uiPriority w:val="99"/>
    <w:rsid w:val="002271B7"/>
    <w:rPr>
      <w:rFonts w:ascii="Arial Narrow" w:hAnsi="Arial Narrow" w:cs="Arial Narrow"/>
      <w:b/>
      <w:bCs/>
      <w:i/>
      <w:iCs/>
      <w:color w:val="000000"/>
      <w:sz w:val="12"/>
      <w:szCs w:val="12"/>
    </w:rPr>
  </w:style>
  <w:style w:type="character" w:customStyle="1" w:styleId="FontStyle243">
    <w:name w:val="Font Style243"/>
    <w:basedOn w:val="a0"/>
    <w:uiPriority w:val="99"/>
    <w:rsid w:val="002271B7"/>
    <w:rPr>
      <w:rFonts w:ascii="Palatino Linotype" w:hAnsi="Palatino Linotype" w:cs="Palatino Linotype"/>
      <w:b/>
      <w:bCs/>
      <w:i/>
      <w:iCs/>
      <w:color w:val="000000"/>
      <w:sz w:val="18"/>
      <w:szCs w:val="18"/>
    </w:rPr>
  </w:style>
  <w:style w:type="character" w:customStyle="1" w:styleId="FontStyle244">
    <w:name w:val="Font Style244"/>
    <w:basedOn w:val="a0"/>
    <w:uiPriority w:val="99"/>
    <w:rsid w:val="002271B7"/>
    <w:rPr>
      <w:rFonts w:ascii="Palatino Linotype" w:hAnsi="Palatino Linotype" w:cs="Palatino Linotype"/>
      <w:color w:val="000000"/>
      <w:sz w:val="24"/>
      <w:szCs w:val="24"/>
    </w:rPr>
  </w:style>
  <w:style w:type="character" w:customStyle="1" w:styleId="FontStyle245">
    <w:name w:val="Font Style245"/>
    <w:basedOn w:val="a0"/>
    <w:uiPriority w:val="99"/>
    <w:rsid w:val="002271B7"/>
    <w:rPr>
      <w:rFonts w:ascii="Courier New" w:hAnsi="Courier New" w:cs="Courier New"/>
      <w:i/>
      <w:iCs/>
      <w:color w:val="000000"/>
      <w:spacing w:val="-50"/>
      <w:sz w:val="46"/>
      <w:szCs w:val="46"/>
    </w:rPr>
  </w:style>
  <w:style w:type="character" w:customStyle="1" w:styleId="FontStyle246">
    <w:name w:val="Font Style246"/>
    <w:basedOn w:val="a0"/>
    <w:uiPriority w:val="99"/>
    <w:rsid w:val="002271B7"/>
    <w:rPr>
      <w:rFonts w:ascii="Sylfaen" w:hAnsi="Sylfaen" w:cs="Sylfaen"/>
      <w:b/>
      <w:bCs/>
      <w:color w:val="000000"/>
      <w:sz w:val="42"/>
      <w:szCs w:val="42"/>
    </w:rPr>
  </w:style>
  <w:style w:type="character" w:customStyle="1" w:styleId="FontStyle247">
    <w:name w:val="Font Style247"/>
    <w:basedOn w:val="a0"/>
    <w:uiPriority w:val="99"/>
    <w:rsid w:val="002271B7"/>
    <w:rPr>
      <w:rFonts w:ascii="Palatino Linotype" w:hAnsi="Palatino Linotype" w:cs="Palatino Linotype"/>
      <w:color w:val="000000"/>
      <w:sz w:val="16"/>
      <w:szCs w:val="16"/>
    </w:rPr>
  </w:style>
  <w:style w:type="character" w:customStyle="1" w:styleId="FontStyle248">
    <w:name w:val="Font Style248"/>
    <w:basedOn w:val="a0"/>
    <w:uiPriority w:val="99"/>
    <w:rsid w:val="002271B7"/>
    <w:rPr>
      <w:rFonts w:ascii="Palatino Linotype" w:hAnsi="Palatino Linotype" w:cs="Palatino Linotype"/>
      <w:b/>
      <w:bCs/>
      <w:i/>
      <w:iCs/>
      <w:color w:val="000000"/>
      <w:spacing w:val="-20"/>
      <w:sz w:val="18"/>
      <w:szCs w:val="18"/>
    </w:rPr>
  </w:style>
  <w:style w:type="character" w:customStyle="1" w:styleId="FontStyle249">
    <w:name w:val="Font Style249"/>
    <w:basedOn w:val="a0"/>
    <w:uiPriority w:val="99"/>
    <w:rsid w:val="002271B7"/>
    <w:rPr>
      <w:rFonts w:ascii="Franklin Gothic Demi" w:hAnsi="Franklin Gothic Demi" w:cs="Franklin Gothic Demi"/>
      <w:color w:val="000000"/>
      <w:spacing w:val="-10"/>
      <w:w w:val="50"/>
      <w:sz w:val="28"/>
      <w:szCs w:val="28"/>
    </w:rPr>
  </w:style>
  <w:style w:type="character" w:customStyle="1" w:styleId="FontStyle250">
    <w:name w:val="Font Style250"/>
    <w:basedOn w:val="a0"/>
    <w:uiPriority w:val="99"/>
    <w:rsid w:val="002271B7"/>
    <w:rPr>
      <w:rFonts w:ascii="Palatino Linotype" w:hAnsi="Palatino Linotype" w:cs="Palatino Linotype"/>
      <w:b/>
      <w:bCs/>
      <w:smallCaps/>
      <w:color w:val="000000"/>
      <w:sz w:val="10"/>
      <w:szCs w:val="10"/>
    </w:rPr>
  </w:style>
  <w:style w:type="character" w:customStyle="1" w:styleId="FontStyle251">
    <w:name w:val="Font Style251"/>
    <w:basedOn w:val="a0"/>
    <w:uiPriority w:val="99"/>
    <w:rsid w:val="002271B7"/>
    <w:rPr>
      <w:rFonts w:ascii="Palatino Linotype" w:hAnsi="Palatino Linotype" w:cs="Palatino Linotype"/>
      <w:smallCaps/>
      <w:color w:val="000000"/>
      <w:sz w:val="8"/>
      <w:szCs w:val="8"/>
    </w:rPr>
  </w:style>
  <w:style w:type="character" w:customStyle="1" w:styleId="FontStyle252">
    <w:name w:val="Font Style252"/>
    <w:basedOn w:val="a0"/>
    <w:uiPriority w:val="99"/>
    <w:rsid w:val="002271B7"/>
    <w:rPr>
      <w:rFonts w:ascii="Palatino Linotype" w:hAnsi="Palatino Linotype" w:cs="Palatino Linotype"/>
      <w:color w:val="000000"/>
      <w:spacing w:val="-80"/>
      <w:sz w:val="76"/>
      <w:szCs w:val="76"/>
    </w:rPr>
  </w:style>
  <w:style w:type="character" w:customStyle="1" w:styleId="FontStyle253">
    <w:name w:val="Font Style253"/>
    <w:basedOn w:val="a0"/>
    <w:uiPriority w:val="99"/>
    <w:rsid w:val="002271B7"/>
    <w:rPr>
      <w:rFonts w:ascii="FrankRuehl" w:cs="FrankRuehl"/>
      <w:i/>
      <w:iCs/>
      <w:color w:val="000000"/>
      <w:sz w:val="68"/>
      <w:szCs w:val="68"/>
    </w:rPr>
  </w:style>
  <w:style w:type="character" w:customStyle="1" w:styleId="FontStyle254">
    <w:name w:val="Font Style254"/>
    <w:basedOn w:val="a0"/>
    <w:uiPriority w:val="99"/>
    <w:rsid w:val="002271B7"/>
    <w:rPr>
      <w:rFonts w:ascii="Palatino Linotype" w:hAnsi="Palatino Linotype" w:cs="Palatino Linotype"/>
      <w:b/>
      <w:bCs/>
      <w:color w:val="000000"/>
      <w:w w:val="20"/>
      <w:sz w:val="54"/>
      <w:szCs w:val="54"/>
    </w:rPr>
  </w:style>
  <w:style w:type="character" w:customStyle="1" w:styleId="FontStyle255">
    <w:name w:val="Font Style255"/>
    <w:basedOn w:val="a0"/>
    <w:uiPriority w:val="99"/>
    <w:rsid w:val="002271B7"/>
    <w:rPr>
      <w:rFonts w:ascii="Palatino Linotype" w:hAnsi="Palatino Linotype" w:cs="Palatino Linotype"/>
      <w:smallCaps/>
      <w:color w:val="000000"/>
      <w:sz w:val="18"/>
      <w:szCs w:val="18"/>
    </w:rPr>
  </w:style>
  <w:style w:type="character" w:customStyle="1" w:styleId="FontStyle256">
    <w:name w:val="Font Style256"/>
    <w:basedOn w:val="a0"/>
    <w:uiPriority w:val="99"/>
    <w:rsid w:val="002271B7"/>
    <w:rPr>
      <w:rFonts w:ascii="Bookman Old Style" w:hAnsi="Bookman Old Style" w:cs="Bookman Old Style"/>
      <w:b/>
      <w:bCs/>
      <w:color w:val="000000"/>
      <w:spacing w:val="10"/>
      <w:sz w:val="12"/>
      <w:szCs w:val="12"/>
    </w:rPr>
  </w:style>
  <w:style w:type="character" w:customStyle="1" w:styleId="FontStyle257">
    <w:name w:val="Font Style257"/>
    <w:basedOn w:val="a0"/>
    <w:uiPriority w:val="99"/>
    <w:rsid w:val="002271B7"/>
    <w:rPr>
      <w:rFonts w:ascii="Gungsuh" w:eastAsia="Gungsuh" w:cs="Gungsuh"/>
      <w:color w:val="000000"/>
      <w:sz w:val="10"/>
      <w:szCs w:val="10"/>
    </w:rPr>
  </w:style>
  <w:style w:type="character" w:customStyle="1" w:styleId="FontStyle258">
    <w:name w:val="Font Style258"/>
    <w:basedOn w:val="a0"/>
    <w:uiPriority w:val="99"/>
    <w:rsid w:val="002271B7"/>
    <w:rPr>
      <w:rFonts w:ascii="Palatino Linotype" w:hAnsi="Palatino Linotype" w:cs="Palatino Linotype"/>
      <w:i/>
      <w:iCs/>
      <w:color w:val="000000"/>
      <w:sz w:val="12"/>
      <w:szCs w:val="12"/>
    </w:rPr>
  </w:style>
  <w:style w:type="character" w:customStyle="1" w:styleId="FontStyle259">
    <w:name w:val="Font Style259"/>
    <w:basedOn w:val="a0"/>
    <w:uiPriority w:val="99"/>
    <w:rsid w:val="002271B7"/>
    <w:rPr>
      <w:rFonts w:ascii="Franklin Gothic Demi" w:hAnsi="Franklin Gothic Demi" w:cs="Franklin Gothic Demi"/>
      <w:color w:val="000000"/>
      <w:spacing w:val="20"/>
      <w:sz w:val="12"/>
      <w:szCs w:val="12"/>
    </w:rPr>
  </w:style>
  <w:style w:type="character" w:customStyle="1" w:styleId="FontStyle260">
    <w:name w:val="Font Style260"/>
    <w:basedOn w:val="a0"/>
    <w:uiPriority w:val="99"/>
    <w:rsid w:val="002271B7"/>
    <w:rPr>
      <w:rFonts w:ascii="Bookman Old Style" w:hAnsi="Bookman Old Style" w:cs="Bookman Old Style"/>
      <w:b/>
      <w:bCs/>
      <w:smallCaps/>
      <w:color w:val="000000"/>
      <w:sz w:val="12"/>
      <w:szCs w:val="12"/>
    </w:rPr>
  </w:style>
  <w:style w:type="character" w:customStyle="1" w:styleId="FontStyle261">
    <w:name w:val="Font Style261"/>
    <w:basedOn w:val="a0"/>
    <w:uiPriority w:val="99"/>
    <w:rsid w:val="002271B7"/>
    <w:rPr>
      <w:rFonts w:ascii="Palatino Linotype" w:hAnsi="Palatino Linotype" w:cs="Palatino Linotype"/>
      <w:b/>
      <w:bCs/>
      <w:color w:val="000000"/>
      <w:sz w:val="8"/>
      <w:szCs w:val="8"/>
    </w:rPr>
  </w:style>
  <w:style w:type="character" w:customStyle="1" w:styleId="FontStyle262">
    <w:name w:val="Font Style262"/>
    <w:basedOn w:val="a0"/>
    <w:uiPriority w:val="99"/>
    <w:rsid w:val="002271B7"/>
    <w:rPr>
      <w:rFonts w:ascii="Palatino Linotype" w:hAnsi="Palatino Linotype" w:cs="Palatino Linotype"/>
      <w:i/>
      <w:iCs/>
      <w:color w:val="000000"/>
      <w:w w:val="66"/>
      <w:sz w:val="52"/>
      <w:szCs w:val="52"/>
    </w:rPr>
  </w:style>
  <w:style w:type="character" w:customStyle="1" w:styleId="FontStyle263">
    <w:name w:val="Font Style263"/>
    <w:basedOn w:val="a0"/>
    <w:uiPriority w:val="99"/>
    <w:rsid w:val="002271B7"/>
    <w:rPr>
      <w:rFonts w:ascii="Palatino Linotype" w:hAnsi="Palatino Linotype" w:cs="Palatino Linotype"/>
      <w:color w:val="000000"/>
      <w:sz w:val="44"/>
      <w:szCs w:val="44"/>
    </w:rPr>
  </w:style>
  <w:style w:type="character" w:customStyle="1" w:styleId="FontStyle264">
    <w:name w:val="Font Style264"/>
    <w:basedOn w:val="a0"/>
    <w:uiPriority w:val="99"/>
    <w:rsid w:val="002271B7"/>
    <w:rPr>
      <w:rFonts w:ascii="Century Schoolbook" w:hAnsi="Century Schoolbook" w:cs="Century Schoolbook"/>
      <w:b/>
      <w:bCs/>
      <w:color w:val="000000"/>
      <w:sz w:val="12"/>
      <w:szCs w:val="12"/>
    </w:rPr>
  </w:style>
  <w:style w:type="character" w:customStyle="1" w:styleId="FontStyle265">
    <w:name w:val="Font Style265"/>
    <w:basedOn w:val="a0"/>
    <w:uiPriority w:val="99"/>
    <w:rsid w:val="002271B7"/>
    <w:rPr>
      <w:rFonts w:ascii="Sylfaen" w:hAnsi="Sylfaen" w:cs="Sylfaen"/>
      <w:color w:val="000000"/>
      <w:w w:val="20"/>
      <w:sz w:val="26"/>
      <w:szCs w:val="26"/>
    </w:rPr>
  </w:style>
  <w:style w:type="character" w:customStyle="1" w:styleId="FontStyle266">
    <w:name w:val="Font Style266"/>
    <w:basedOn w:val="a0"/>
    <w:uiPriority w:val="99"/>
    <w:rsid w:val="002271B7"/>
    <w:rPr>
      <w:rFonts w:ascii="Garamond" w:hAnsi="Garamond" w:cs="Garamond"/>
      <w:b/>
      <w:bCs/>
      <w:color w:val="000000"/>
      <w:sz w:val="18"/>
      <w:szCs w:val="18"/>
    </w:rPr>
  </w:style>
  <w:style w:type="character" w:customStyle="1" w:styleId="FontStyle267">
    <w:name w:val="Font Style267"/>
    <w:basedOn w:val="a0"/>
    <w:uiPriority w:val="99"/>
    <w:rsid w:val="002271B7"/>
    <w:rPr>
      <w:rFonts w:ascii="Franklin Gothic Demi" w:hAnsi="Franklin Gothic Demi" w:cs="Franklin Gothic Demi"/>
      <w:color w:val="000000"/>
      <w:sz w:val="12"/>
      <w:szCs w:val="12"/>
    </w:rPr>
  </w:style>
  <w:style w:type="character" w:customStyle="1" w:styleId="FontStyle268">
    <w:name w:val="Font Style268"/>
    <w:basedOn w:val="a0"/>
    <w:uiPriority w:val="99"/>
    <w:rsid w:val="002271B7"/>
    <w:rPr>
      <w:rFonts w:ascii="Century Schoolbook" w:hAnsi="Century Schoolbook" w:cs="Century Schoolbook"/>
      <w:color w:val="000000"/>
      <w:sz w:val="20"/>
      <w:szCs w:val="20"/>
    </w:rPr>
  </w:style>
  <w:style w:type="character" w:customStyle="1" w:styleId="FontStyle269">
    <w:name w:val="Font Style269"/>
    <w:basedOn w:val="a0"/>
    <w:uiPriority w:val="99"/>
    <w:rsid w:val="002271B7"/>
    <w:rPr>
      <w:rFonts w:ascii="Verdana" w:hAnsi="Verdana" w:cs="Verdana"/>
      <w:b/>
      <w:bCs/>
      <w:color w:val="000000"/>
      <w:sz w:val="8"/>
      <w:szCs w:val="8"/>
    </w:rPr>
  </w:style>
  <w:style w:type="character" w:customStyle="1" w:styleId="FontStyle270">
    <w:name w:val="Font Style270"/>
    <w:basedOn w:val="a0"/>
    <w:uiPriority w:val="99"/>
    <w:rsid w:val="002271B7"/>
    <w:rPr>
      <w:rFonts w:ascii="Bookman Old Style" w:hAnsi="Bookman Old Style" w:cs="Bookman Old Style"/>
      <w:b/>
      <w:bCs/>
      <w:color w:val="000000"/>
      <w:sz w:val="30"/>
      <w:szCs w:val="30"/>
    </w:rPr>
  </w:style>
  <w:style w:type="character" w:customStyle="1" w:styleId="FontStyle271">
    <w:name w:val="Font Style271"/>
    <w:basedOn w:val="a0"/>
    <w:uiPriority w:val="99"/>
    <w:rsid w:val="002271B7"/>
    <w:rPr>
      <w:rFonts w:ascii="Bookman Old Style" w:hAnsi="Bookman Old Style" w:cs="Bookman Old Style"/>
      <w:color w:val="000000"/>
      <w:sz w:val="16"/>
      <w:szCs w:val="16"/>
    </w:rPr>
  </w:style>
  <w:style w:type="character" w:customStyle="1" w:styleId="FontStyle272">
    <w:name w:val="Font Style272"/>
    <w:basedOn w:val="a0"/>
    <w:uiPriority w:val="99"/>
    <w:rsid w:val="002271B7"/>
    <w:rPr>
      <w:rFonts w:ascii="Arial Narrow" w:hAnsi="Arial Narrow" w:cs="Arial Narrow"/>
      <w:i/>
      <w:iCs/>
      <w:color w:val="000000"/>
      <w:sz w:val="116"/>
      <w:szCs w:val="116"/>
    </w:rPr>
  </w:style>
  <w:style w:type="character" w:customStyle="1" w:styleId="FontStyle273">
    <w:name w:val="Font Style273"/>
    <w:basedOn w:val="a0"/>
    <w:uiPriority w:val="99"/>
    <w:rsid w:val="002271B7"/>
    <w:rPr>
      <w:rFonts w:ascii="Bookman Old Style" w:hAnsi="Bookman Old Style" w:cs="Bookman Old Style"/>
      <w:b/>
      <w:bCs/>
      <w:i/>
      <w:iCs/>
      <w:color w:val="000000"/>
      <w:spacing w:val="-10"/>
      <w:sz w:val="26"/>
      <w:szCs w:val="26"/>
    </w:rPr>
  </w:style>
  <w:style w:type="character" w:customStyle="1" w:styleId="FontStyle274">
    <w:name w:val="Font Style274"/>
    <w:basedOn w:val="a0"/>
    <w:uiPriority w:val="99"/>
    <w:rsid w:val="002271B7"/>
    <w:rPr>
      <w:rFonts w:ascii="Palatino Linotype" w:hAnsi="Palatino Linotype" w:cs="Palatino Linotype"/>
      <w:color w:val="000000"/>
      <w:sz w:val="16"/>
      <w:szCs w:val="16"/>
    </w:rPr>
  </w:style>
  <w:style w:type="character" w:customStyle="1" w:styleId="FontStyle275">
    <w:name w:val="Font Style275"/>
    <w:basedOn w:val="a0"/>
    <w:uiPriority w:val="99"/>
    <w:rsid w:val="002271B7"/>
    <w:rPr>
      <w:rFonts w:ascii="Palatino Linotype" w:hAnsi="Palatino Linotype" w:cs="Palatino Linotype"/>
      <w:b/>
      <w:bCs/>
      <w:i/>
      <w:iCs/>
      <w:color w:val="000000"/>
      <w:spacing w:val="-10"/>
      <w:sz w:val="80"/>
      <w:szCs w:val="80"/>
    </w:rPr>
  </w:style>
  <w:style w:type="character" w:customStyle="1" w:styleId="FontStyle276">
    <w:name w:val="Font Style276"/>
    <w:basedOn w:val="a0"/>
    <w:uiPriority w:val="99"/>
    <w:rsid w:val="002271B7"/>
    <w:rPr>
      <w:rFonts w:ascii="Palatino Linotype" w:hAnsi="Palatino Linotype" w:cs="Palatino Linotype"/>
      <w:b/>
      <w:bCs/>
      <w:i/>
      <w:iCs/>
      <w:color w:val="000000"/>
      <w:sz w:val="10"/>
      <w:szCs w:val="10"/>
    </w:rPr>
  </w:style>
  <w:style w:type="character" w:customStyle="1" w:styleId="FontStyle277">
    <w:name w:val="Font Style277"/>
    <w:basedOn w:val="a0"/>
    <w:uiPriority w:val="99"/>
    <w:rsid w:val="002271B7"/>
    <w:rPr>
      <w:rFonts w:ascii="SimHei" w:eastAsia="SimHei" w:cs="SimHei"/>
      <w:color w:val="000000"/>
      <w:sz w:val="20"/>
      <w:szCs w:val="20"/>
    </w:rPr>
  </w:style>
  <w:style w:type="character" w:customStyle="1" w:styleId="FontStyle278">
    <w:name w:val="Font Style278"/>
    <w:basedOn w:val="a0"/>
    <w:uiPriority w:val="99"/>
    <w:rsid w:val="002271B7"/>
    <w:rPr>
      <w:rFonts w:ascii="Palatino Linotype" w:hAnsi="Palatino Linotype" w:cs="Palatino Linotype"/>
      <w:color w:val="000000"/>
      <w:spacing w:val="-20"/>
      <w:sz w:val="84"/>
      <w:szCs w:val="84"/>
    </w:rPr>
  </w:style>
  <w:style w:type="character" w:customStyle="1" w:styleId="FontStyle279">
    <w:name w:val="Font Style279"/>
    <w:basedOn w:val="a0"/>
    <w:uiPriority w:val="99"/>
    <w:rsid w:val="002271B7"/>
    <w:rPr>
      <w:rFonts w:ascii="Palatino Linotype" w:hAnsi="Palatino Linotype" w:cs="Palatino Linotype"/>
      <w:b/>
      <w:bCs/>
      <w:color w:val="000000"/>
      <w:spacing w:val="-10"/>
      <w:sz w:val="10"/>
      <w:szCs w:val="10"/>
    </w:rPr>
  </w:style>
  <w:style w:type="character" w:customStyle="1" w:styleId="FontStyle280">
    <w:name w:val="Font Style280"/>
    <w:basedOn w:val="a0"/>
    <w:uiPriority w:val="99"/>
    <w:rsid w:val="002271B7"/>
    <w:rPr>
      <w:rFonts w:ascii="Arial Narrow" w:hAnsi="Arial Narrow" w:cs="Arial Narrow"/>
      <w:i/>
      <w:iCs/>
      <w:color w:val="000000"/>
      <w:sz w:val="38"/>
      <w:szCs w:val="38"/>
    </w:rPr>
  </w:style>
  <w:style w:type="character" w:customStyle="1" w:styleId="FontStyle281">
    <w:name w:val="Font Style281"/>
    <w:basedOn w:val="a0"/>
    <w:uiPriority w:val="99"/>
    <w:rsid w:val="002271B7"/>
    <w:rPr>
      <w:rFonts w:ascii="Palatino Linotype" w:hAnsi="Palatino Linotype" w:cs="Palatino Linotype"/>
      <w:color w:val="000000"/>
      <w:sz w:val="16"/>
      <w:szCs w:val="16"/>
    </w:rPr>
  </w:style>
  <w:style w:type="character" w:customStyle="1" w:styleId="FontStyle282">
    <w:name w:val="Font Style282"/>
    <w:basedOn w:val="a0"/>
    <w:uiPriority w:val="99"/>
    <w:rsid w:val="002271B7"/>
    <w:rPr>
      <w:rFonts w:ascii="Palatino Linotype" w:hAnsi="Palatino Linotype" w:cs="Palatino Linotype"/>
      <w:color w:val="000000"/>
      <w:sz w:val="34"/>
      <w:szCs w:val="34"/>
    </w:rPr>
  </w:style>
  <w:style w:type="character" w:customStyle="1" w:styleId="FontStyle283">
    <w:name w:val="Font Style283"/>
    <w:basedOn w:val="a0"/>
    <w:uiPriority w:val="99"/>
    <w:rsid w:val="002271B7"/>
    <w:rPr>
      <w:rFonts w:ascii="Palatino Linotype" w:hAnsi="Palatino Linotype" w:cs="Palatino Linotype"/>
      <w:color w:val="000000"/>
      <w:sz w:val="16"/>
      <w:szCs w:val="16"/>
    </w:rPr>
  </w:style>
  <w:style w:type="character" w:customStyle="1" w:styleId="FontStyle284">
    <w:name w:val="Font Style284"/>
    <w:basedOn w:val="a0"/>
    <w:uiPriority w:val="99"/>
    <w:rsid w:val="002271B7"/>
    <w:rPr>
      <w:rFonts w:ascii="Palatino Linotype" w:hAnsi="Palatino Linotype" w:cs="Palatino Linotype"/>
      <w:b/>
      <w:bCs/>
      <w:color w:val="000000"/>
      <w:spacing w:val="-10"/>
      <w:sz w:val="16"/>
      <w:szCs w:val="16"/>
    </w:rPr>
  </w:style>
  <w:style w:type="character" w:customStyle="1" w:styleId="FontStyle285">
    <w:name w:val="Font Style285"/>
    <w:basedOn w:val="a0"/>
    <w:uiPriority w:val="99"/>
    <w:rsid w:val="002271B7"/>
    <w:rPr>
      <w:rFonts w:ascii="Georgia" w:hAnsi="Georgia" w:cs="Georgia"/>
      <w:b/>
      <w:bCs/>
      <w:color w:val="000000"/>
      <w:sz w:val="8"/>
      <w:szCs w:val="8"/>
    </w:rPr>
  </w:style>
  <w:style w:type="character" w:customStyle="1" w:styleId="FontStyle286">
    <w:name w:val="Font Style286"/>
    <w:basedOn w:val="a0"/>
    <w:uiPriority w:val="99"/>
    <w:rsid w:val="002271B7"/>
    <w:rPr>
      <w:rFonts w:ascii="Palatino Linotype" w:hAnsi="Palatino Linotype" w:cs="Palatino Linotype"/>
      <w:color w:val="000000"/>
      <w:sz w:val="20"/>
      <w:szCs w:val="20"/>
    </w:rPr>
  </w:style>
  <w:style w:type="character" w:customStyle="1" w:styleId="FontStyle287">
    <w:name w:val="Font Style287"/>
    <w:basedOn w:val="a0"/>
    <w:uiPriority w:val="99"/>
    <w:rsid w:val="002271B7"/>
    <w:rPr>
      <w:rFonts w:ascii="Palatino Linotype" w:hAnsi="Palatino Linotype" w:cs="Palatino Linotype"/>
      <w:color w:val="000000"/>
      <w:sz w:val="20"/>
      <w:szCs w:val="20"/>
    </w:rPr>
  </w:style>
  <w:style w:type="character" w:customStyle="1" w:styleId="FontStyle288">
    <w:name w:val="Font Style288"/>
    <w:basedOn w:val="a0"/>
    <w:uiPriority w:val="99"/>
    <w:rsid w:val="002271B7"/>
    <w:rPr>
      <w:rFonts w:ascii="Times New Roman" w:hAnsi="Times New Roman" w:cs="Times New Roman"/>
      <w:b/>
      <w:bCs/>
      <w:color w:val="000000"/>
      <w:sz w:val="20"/>
      <w:szCs w:val="20"/>
    </w:rPr>
  </w:style>
  <w:style w:type="character" w:customStyle="1" w:styleId="FontStyle289">
    <w:name w:val="Font Style289"/>
    <w:basedOn w:val="a0"/>
    <w:uiPriority w:val="99"/>
    <w:rsid w:val="002271B7"/>
    <w:rPr>
      <w:rFonts w:ascii="Palatino Linotype" w:hAnsi="Palatino Linotype" w:cs="Palatino Linotype"/>
      <w:b/>
      <w:bCs/>
      <w:i/>
      <w:iCs/>
      <w:color w:val="000000"/>
      <w:sz w:val="8"/>
      <w:szCs w:val="8"/>
    </w:rPr>
  </w:style>
  <w:style w:type="character" w:customStyle="1" w:styleId="FontStyle290">
    <w:name w:val="Font Style290"/>
    <w:basedOn w:val="a0"/>
    <w:uiPriority w:val="99"/>
    <w:rsid w:val="002271B7"/>
    <w:rPr>
      <w:rFonts w:ascii="SimSun" w:eastAsia="SimSun" w:cs="SimSun"/>
      <w:color w:val="000000"/>
      <w:sz w:val="40"/>
      <w:szCs w:val="40"/>
    </w:rPr>
  </w:style>
  <w:style w:type="character" w:customStyle="1" w:styleId="FontStyle291">
    <w:name w:val="Font Style291"/>
    <w:basedOn w:val="a0"/>
    <w:uiPriority w:val="99"/>
    <w:rsid w:val="002271B7"/>
    <w:rPr>
      <w:rFonts w:ascii="Palatino Linotype" w:hAnsi="Palatino Linotype" w:cs="Palatino Linotype"/>
      <w:b/>
      <w:bCs/>
      <w:i/>
      <w:iCs/>
      <w:color w:val="000000"/>
      <w:sz w:val="8"/>
      <w:szCs w:val="8"/>
    </w:rPr>
  </w:style>
  <w:style w:type="character" w:customStyle="1" w:styleId="FontStyle292">
    <w:name w:val="Font Style292"/>
    <w:basedOn w:val="a0"/>
    <w:uiPriority w:val="99"/>
    <w:rsid w:val="002271B7"/>
    <w:rPr>
      <w:rFonts w:ascii="Georgia" w:hAnsi="Georgia" w:cs="Georgia"/>
      <w:b/>
      <w:bCs/>
      <w:color w:val="000000"/>
      <w:sz w:val="36"/>
      <w:szCs w:val="36"/>
    </w:rPr>
  </w:style>
  <w:style w:type="character" w:customStyle="1" w:styleId="FontStyle293">
    <w:name w:val="Font Style293"/>
    <w:basedOn w:val="a0"/>
    <w:uiPriority w:val="99"/>
    <w:rsid w:val="002271B7"/>
    <w:rPr>
      <w:rFonts w:ascii="Bookman Old Style" w:hAnsi="Bookman Old Style" w:cs="Bookman Old Style"/>
      <w:b/>
      <w:bCs/>
      <w:color w:val="000000"/>
      <w:spacing w:val="50"/>
      <w:sz w:val="50"/>
      <w:szCs w:val="50"/>
    </w:rPr>
  </w:style>
  <w:style w:type="character" w:customStyle="1" w:styleId="FontStyle294">
    <w:name w:val="Font Style294"/>
    <w:basedOn w:val="a0"/>
    <w:uiPriority w:val="99"/>
    <w:rsid w:val="002271B7"/>
    <w:rPr>
      <w:rFonts w:ascii="Arial Narrow" w:hAnsi="Arial Narrow" w:cs="Arial Narrow"/>
      <w:color w:val="000000"/>
      <w:spacing w:val="30"/>
      <w:sz w:val="24"/>
      <w:szCs w:val="24"/>
    </w:rPr>
  </w:style>
  <w:style w:type="character" w:customStyle="1" w:styleId="FontStyle295">
    <w:name w:val="Font Style295"/>
    <w:basedOn w:val="a0"/>
    <w:uiPriority w:val="99"/>
    <w:rsid w:val="002271B7"/>
    <w:rPr>
      <w:rFonts w:ascii="Arial Narrow" w:hAnsi="Arial Narrow" w:cs="Arial Narrow"/>
      <w:color w:val="000000"/>
      <w:spacing w:val="20"/>
      <w:sz w:val="16"/>
      <w:szCs w:val="16"/>
    </w:rPr>
  </w:style>
  <w:style w:type="character" w:customStyle="1" w:styleId="FontStyle296">
    <w:name w:val="Font Style296"/>
    <w:basedOn w:val="a0"/>
    <w:uiPriority w:val="99"/>
    <w:rsid w:val="002271B7"/>
    <w:rPr>
      <w:rFonts w:ascii="Arial Narrow" w:hAnsi="Arial Narrow" w:cs="Arial Narrow"/>
      <w:color w:val="000000"/>
      <w:spacing w:val="30"/>
      <w:sz w:val="16"/>
      <w:szCs w:val="16"/>
    </w:rPr>
  </w:style>
  <w:style w:type="character" w:customStyle="1" w:styleId="FontStyle297">
    <w:name w:val="Font Style297"/>
    <w:basedOn w:val="a0"/>
    <w:uiPriority w:val="99"/>
    <w:rsid w:val="002271B7"/>
    <w:rPr>
      <w:rFonts w:ascii="Palatino Linotype" w:hAnsi="Palatino Linotype" w:cs="Palatino Linotype"/>
      <w:color w:val="000000"/>
      <w:spacing w:val="30"/>
      <w:sz w:val="12"/>
      <w:szCs w:val="12"/>
    </w:rPr>
  </w:style>
  <w:style w:type="character" w:customStyle="1" w:styleId="FontStyle298">
    <w:name w:val="Font Style298"/>
    <w:basedOn w:val="a0"/>
    <w:uiPriority w:val="99"/>
    <w:rsid w:val="002271B7"/>
    <w:rPr>
      <w:rFonts w:ascii="Palatino Linotype" w:hAnsi="Palatino Linotype" w:cs="Palatino Linotype"/>
      <w:smallCaps/>
      <w:color w:val="000000"/>
      <w:sz w:val="12"/>
      <w:szCs w:val="12"/>
    </w:rPr>
  </w:style>
  <w:style w:type="character" w:customStyle="1" w:styleId="FontStyle299">
    <w:name w:val="Font Style299"/>
    <w:basedOn w:val="a0"/>
    <w:uiPriority w:val="99"/>
    <w:rsid w:val="002271B7"/>
    <w:rPr>
      <w:rFonts w:ascii="Palatino Linotype" w:hAnsi="Palatino Linotype" w:cs="Palatino Linotype"/>
      <w:i/>
      <w:iCs/>
      <w:color w:val="000000"/>
      <w:sz w:val="16"/>
      <w:szCs w:val="16"/>
    </w:rPr>
  </w:style>
  <w:style w:type="character" w:customStyle="1" w:styleId="FontStyle300">
    <w:name w:val="Font Style300"/>
    <w:basedOn w:val="a0"/>
    <w:uiPriority w:val="99"/>
    <w:rsid w:val="002271B7"/>
    <w:rPr>
      <w:rFonts w:ascii="Franklin Gothic Heavy" w:hAnsi="Franklin Gothic Heavy" w:cs="Franklin Gothic Heavy"/>
      <w:color w:val="000000"/>
      <w:sz w:val="40"/>
      <w:szCs w:val="40"/>
    </w:rPr>
  </w:style>
  <w:style w:type="character" w:customStyle="1" w:styleId="FontStyle301">
    <w:name w:val="Font Style301"/>
    <w:basedOn w:val="a0"/>
    <w:uiPriority w:val="99"/>
    <w:rsid w:val="002271B7"/>
    <w:rPr>
      <w:rFonts w:ascii="Arial Narrow" w:hAnsi="Arial Narrow" w:cs="Arial Narrow"/>
      <w:color w:val="000000"/>
      <w:spacing w:val="10"/>
      <w:sz w:val="16"/>
      <w:szCs w:val="16"/>
    </w:rPr>
  </w:style>
  <w:style w:type="character" w:customStyle="1" w:styleId="FontStyle302">
    <w:name w:val="Font Style302"/>
    <w:basedOn w:val="a0"/>
    <w:uiPriority w:val="99"/>
    <w:rsid w:val="002271B7"/>
    <w:rPr>
      <w:rFonts w:ascii="Cordia New" w:hAnsi="Cordia New" w:cs="Cordia New"/>
      <w:b/>
      <w:bCs/>
      <w:color w:val="000000"/>
      <w:sz w:val="22"/>
      <w:szCs w:val="22"/>
    </w:rPr>
  </w:style>
  <w:style w:type="character" w:customStyle="1" w:styleId="FontStyle303">
    <w:name w:val="Font Style303"/>
    <w:basedOn w:val="a0"/>
    <w:uiPriority w:val="99"/>
    <w:rsid w:val="002271B7"/>
    <w:rPr>
      <w:rFonts w:ascii="Arial Narrow" w:hAnsi="Arial Narrow" w:cs="Arial Narrow"/>
      <w:color w:val="000000"/>
      <w:sz w:val="24"/>
      <w:szCs w:val="24"/>
    </w:rPr>
  </w:style>
  <w:style w:type="character" w:customStyle="1" w:styleId="FontStyle304">
    <w:name w:val="Font Style304"/>
    <w:basedOn w:val="a0"/>
    <w:uiPriority w:val="99"/>
    <w:rsid w:val="002271B7"/>
    <w:rPr>
      <w:rFonts w:ascii="Arial Narrow" w:hAnsi="Arial Narrow" w:cs="Arial Narrow"/>
      <w:i/>
      <w:iCs/>
      <w:color w:val="000000"/>
      <w:sz w:val="16"/>
      <w:szCs w:val="16"/>
    </w:rPr>
  </w:style>
  <w:style w:type="character" w:customStyle="1" w:styleId="FontStyle305">
    <w:name w:val="Font Style305"/>
    <w:basedOn w:val="a0"/>
    <w:uiPriority w:val="99"/>
    <w:rsid w:val="002271B7"/>
    <w:rPr>
      <w:rFonts w:ascii="Georgia" w:hAnsi="Georgia" w:cs="Georgia"/>
      <w:i/>
      <w:iCs/>
      <w:color w:val="000000"/>
      <w:sz w:val="12"/>
      <w:szCs w:val="12"/>
    </w:rPr>
  </w:style>
  <w:style w:type="character" w:customStyle="1" w:styleId="FontStyle306">
    <w:name w:val="Font Style306"/>
    <w:basedOn w:val="a0"/>
    <w:uiPriority w:val="99"/>
    <w:rsid w:val="002271B7"/>
    <w:rPr>
      <w:rFonts w:ascii="Bookman Old Style" w:hAnsi="Bookman Old Style" w:cs="Bookman Old Style"/>
      <w:b/>
      <w:bCs/>
      <w:color w:val="000000"/>
      <w:w w:val="20"/>
      <w:sz w:val="10"/>
      <w:szCs w:val="10"/>
    </w:rPr>
  </w:style>
  <w:style w:type="character" w:customStyle="1" w:styleId="FontStyle307">
    <w:name w:val="Font Style307"/>
    <w:basedOn w:val="a0"/>
    <w:uiPriority w:val="99"/>
    <w:rsid w:val="002271B7"/>
    <w:rPr>
      <w:rFonts w:ascii="Arial Narrow" w:hAnsi="Arial Narrow" w:cs="Arial Narrow"/>
      <w:color w:val="000000"/>
      <w:sz w:val="14"/>
      <w:szCs w:val="14"/>
    </w:rPr>
  </w:style>
  <w:style w:type="character" w:customStyle="1" w:styleId="FontStyle308">
    <w:name w:val="Font Style308"/>
    <w:basedOn w:val="a0"/>
    <w:uiPriority w:val="99"/>
    <w:rsid w:val="002271B7"/>
    <w:rPr>
      <w:rFonts w:ascii="Palatino Linotype" w:hAnsi="Palatino Linotype" w:cs="Palatino Linotype"/>
      <w:i/>
      <w:iCs/>
      <w:color w:val="000000"/>
      <w:spacing w:val="10"/>
      <w:sz w:val="16"/>
      <w:szCs w:val="16"/>
    </w:rPr>
  </w:style>
  <w:style w:type="character" w:customStyle="1" w:styleId="FontStyle309">
    <w:name w:val="Font Style309"/>
    <w:basedOn w:val="a0"/>
    <w:uiPriority w:val="99"/>
    <w:rsid w:val="002271B7"/>
    <w:rPr>
      <w:rFonts w:ascii="Palatino Linotype" w:hAnsi="Palatino Linotype" w:cs="Palatino Linotype"/>
      <w:i/>
      <w:iCs/>
      <w:color w:val="000000"/>
      <w:spacing w:val="-20"/>
      <w:sz w:val="72"/>
      <w:szCs w:val="72"/>
    </w:rPr>
  </w:style>
  <w:style w:type="character" w:customStyle="1" w:styleId="FontStyle310">
    <w:name w:val="Font Style310"/>
    <w:basedOn w:val="a0"/>
    <w:uiPriority w:val="99"/>
    <w:rsid w:val="002271B7"/>
    <w:rPr>
      <w:rFonts w:ascii="Bookman Old Style" w:hAnsi="Bookman Old Style" w:cs="Bookman Old Style"/>
      <w:b/>
      <w:bCs/>
      <w:color w:val="000000"/>
      <w:spacing w:val="-20"/>
      <w:sz w:val="50"/>
      <w:szCs w:val="50"/>
    </w:rPr>
  </w:style>
  <w:style w:type="character" w:customStyle="1" w:styleId="FontStyle311">
    <w:name w:val="Font Style311"/>
    <w:basedOn w:val="a0"/>
    <w:uiPriority w:val="99"/>
    <w:rsid w:val="002271B7"/>
    <w:rPr>
      <w:rFonts w:ascii="Cordia New" w:hAnsi="Cordia New" w:cs="Cordia New"/>
      <w:b/>
      <w:bCs/>
      <w:i/>
      <w:iCs/>
      <w:color w:val="000000"/>
      <w:sz w:val="22"/>
      <w:szCs w:val="22"/>
    </w:rPr>
  </w:style>
  <w:style w:type="character" w:customStyle="1" w:styleId="FontStyle312">
    <w:name w:val="Font Style312"/>
    <w:basedOn w:val="a0"/>
    <w:uiPriority w:val="99"/>
    <w:rsid w:val="002271B7"/>
    <w:rPr>
      <w:rFonts w:ascii="Palatino Linotype" w:hAnsi="Palatino Linotype" w:cs="Palatino Linotype"/>
      <w:i/>
      <w:iCs/>
      <w:smallCaps/>
      <w:color w:val="000000"/>
      <w:sz w:val="18"/>
      <w:szCs w:val="18"/>
    </w:rPr>
  </w:style>
  <w:style w:type="character" w:customStyle="1" w:styleId="FontStyle313">
    <w:name w:val="Font Style313"/>
    <w:basedOn w:val="a0"/>
    <w:uiPriority w:val="99"/>
    <w:rsid w:val="002271B7"/>
    <w:rPr>
      <w:rFonts w:ascii="Georgia" w:hAnsi="Georgia" w:cs="Georgia"/>
      <w:i/>
      <w:iCs/>
      <w:color w:val="000000"/>
      <w:spacing w:val="10"/>
      <w:sz w:val="18"/>
      <w:szCs w:val="18"/>
    </w:rPr>
  </w:style>
  <w:style w:type="character" w:customStyle="1" w:styleId="FontStyle314">
    <w:name w:val="Font Style314"/>
    <w:basedOn w:val="a0"/>
    <w:uiPriority w:val="99"/>
    <w:rsid w:val="002271B7"/>
    <w:rPr>
      <w:rFonts w:ascii="Palatino Linotype" w:hAnsi="Palatino Linotype" w:cs="Palatino Linotype"/>
      <w:smallCaps/>
      <w:color w:val="000000"/>
      <w:sz w:val="16"/>
      <w:szCs w:val="16"/>
    </w:rPr>
  </w:style>
  <w:style w:type="character" w:customStyle="1" w:styleId="FontStyle315">
    <w:name w:val="Font Style315"/>
    <w:basedOn w:val="a0"/>
    <w:uiPriority w:val="99"/>
    <w:rsid w:val="002271B7"/>
    <w:rPr>
      <w:rFonts w:ascii="Palatino Linotype" w:hAnsi="Palatino Linotype" w:cs="Palatino Linotype"/>
      <w:color w:val="000000"/>
      <w:sz w:val="18"/>
      <w:szCs w:val="18"/>
    </w:rPr>
  </w:style>
  <w:style w:type="character" w:customStyle="1" w:styleId="FontStyle316">
    <w:name w:val="Font Style316"/>
    <w:basedOn w:val="a0"/>
    <w:uiPriority w:val="99"/>
    <w:rsid w:val="002271B7"/>
    <w:rPr>
      <w:rFonts w:ascii="Arial Narrow" w:hAnsi="Arial Narrow" w:cs="Arial Narrow"/>
      <w:color w:val="000000"/>
      <w:spacing w:val="-10"/>
      <w:sz w:val="34"/>
      <w:szCs w:val="34"/>
    </w:rPr>
  </w:style>
  <w:style w:type="character" w:customStyle="1" w:styleId="FontStyle317">
    <w:name w:val="Font Style317"/>
    <w:basedOn w:val="a0"/>
    <w:uiPriority w:val="99"/>
    <w:rsid w:val="002271B7"/>
    <w:rPr>
      <w:rFonts w:ascii="Bookman Old Style" w:hAnsi="Bookman Old Style" w:cs="Bookman Old Style"/>
      <w:b/>
      <w:bCs/>
      <w:i/>
      <w:iCs/>
      <w:color w:val="000000"/>
      <w:spacing w:val="20"/>
      <w:sz w:val="10"/>
      <w:szCs w:val="10"/>
    </w:rPr>
  </w:style>
  <w:style w:type="character" w:customStyle="1" w:styleId="FontStyle318">
    <w:name w:val="Font Style318"/>
    <w:basedOn w:val="a0"/>
    <w:uiPriority w:val="99"/>
    <w:rsid w:val="002271B7"/>
    <w:rPr>
      <w:rFonts w:ascii="Gungsuh" w:eastAsia="Gungsuh" w:cs="Gungsuh"/>
      <w:color w:val="000000"/>
      <w:sz w:val="10"/>
      <w:szCs w:val="10"/>
    </w:rPr>
  </w:style>
  <w:style w:type="character" w:customStyle="1" w:styleId="FontStyle319">
    <w:name w:val="Font Style319"/>
    <w:basedOn w:val="a0"/>
    <w:uiPriority w:val="99"/>
    <w:rsid w:val="002271B7"/>
    <w:rPr>
      <w:rFonts w:ascii="Bookman Old Style" w:hAnsi="Bookman Old Style" w:cs="Bookman Old Style"/>
      <w:b/>
      <w:bCs/>
      <w:color w:val="000000"/>
      <w:spacing w:val="-10"/>
      <w:w w:val="250"/>
      <w:sz w:val="8"/>
      <w:szCs w:val="8"/>
    </w:rPr>
  </w:style>
  <w:style w:type="character" w:customStyle="1" w:styleId="FontStyle320">
    <w:name w:val="Font Style320"/>
    <w:basedOn w:val="a0"/>
    <w:uiPriority w:val="99"/>
    <w:rsid w:val="002271B7"/>
    <w:rPr>
      <w:rFonts w:ascii="Franklin Gothic Heavy" w:hAnsi="Franklin Gothic Heavy" w:cs="Franklin Gothic Heavy"/>
      <w:color w:val="000000"/>
      <w:sz w:val="24"/>
      <w:szCs w:val="24"/>
    </w:rPr>
  </w:style>
  <w:style w:type="character" w:customStyle="1" w:styleId="FontStyle321">
    <w:name w:val="Font Style321"/>
    <w:basedOn w:val="a0"/>
    <w:uiPriority w:val="99"/>
    <w:rsid w:val="002271B7"/>
    <w:rPr>
      <w:rFonts w:ascii="Franklin Gothic Demi Cond" w:hAnsi="Franklin Gothic Demi Cond" w:cs="Franklin Gothic Demi Cond"/>
      <w:b/>
      <w:bCs/>
      <w:color w:val="000000"/>
      <w:sz w:val="18"/>
      <w:szCs w:val="18"/>
    </w:rPr>
  </w:style>
  <w:style w:type="table" w:customStyle="1" w:styleId="112">
    <w:name w:val="Сетка таблицы11"/>
    <w:basedOn w:val="a1"/>
    <w:next w:val="af5"/>
    <w:uiPriority w:val="59"/>
    <w:rsid w:val="002271B7"/>
    <w:pPr>
      <w:spacing w:after="0" w:line="240" w:lineRule="auto"/>
    </w:pPr>
    <w:rPr>
      <w:rFonts w:ascii="Palatino Linotype"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7">
    <w:name w:val="Основной текст6"/>
    <w:basedOn w:val="a"/>
    <w:rsid w:val="00795DD8"/>
    <w:pPr>
      <w:shd w:val="clear" w:color="auto" w:fill="FFFFFF"/>
      <w:spacing w:after="180" w:line="0" w:lineRule="atLeast"/>
      <w:ind w:hanging="420"/>
      <w:jc w:val="both"/>
    </w:pPr>
    <w:rPr>
      <w:rFonts w:asciiTheme="minorHAnsi" w:eastAsiaTheme="minorHAnsi" w:hAnsiTheme="minorHAnsi" w:cs="Calibri"/>
      <w:color w:val="auto"/>
      <w:sz w:val="21"/>
      <w:szCs w:val="21"/>
      <w:lang w:eastAsia="en-US"/>
    </w:rPr>
  </w:style>
  <w:style w:type="paragraph" w:styleId="aff2">
    <w:name w:val="footnote text"/>
    <w:basedOn w:val="a"/>
    <w:link w:val="aff3"/>
    <w:uiPriority w:val="99"/>
    <w:semiHidden/>
    <w:unhideWhenUsed/>
    <w:rsid w:val="004D3EAA"/>
    <w:rPr>
      <w:sz w:val="20"/>
      <w:szCs w:val="20"/>
    </w:rPr>
  </w:style>
  <w:style w:type="character" w:customStyle="1" w:styleId="aff3">
    <w:name w:val="Текст сноски Знак"/>
    <w:basedOn w:val="a0"/>
    <w:link w:val="aff2"/>
    <w:uiPriority w:val="99"/>
    <w:semiHidden/>
    <w:rsid w:val="004D3EAA"/>
    <w:rPr>
      <w:rFonts w:ascii="Courier New" w:eastAsia="Courier New" w:hAnsi="Courier New" w:cs="Courier New"/>
      <w:color w:val="000000"/>
      <w:sz w:val="20"/>
      <w:szCs w:val="20"/>
      <w:lang w:eastAsia="ru-RU"/>
    </w:rPr>
  </w:style>
  <w:style w:type="character" w:styleId="aff4">
    <w:name w:val="footnote reference"/>
    <w:basedOn w:val="a0"/>
    <w:uiPriority w:val="99"/>
    <w:semiHidden/>
    <w:unhideWhenUsed/>
    <w:rsid w:val="004D3EAA"/>
    <w:rPr>
      <w:vertAlign w:val="superscript"/>
    </w:rPr>
  </w:style>
  <w:style w:type="character" w:customStyle="1" w:styleId="FontStyle196">
    <w:name w:val="Font Style196"/>
    <w:basedOn w:val="a0"/>
    <w:uiPriority w:val="99"/>
    <w:rsid w:val="00D25F40"/>
    <w:rPr>
      <w:rFonts w:ascii="Book Antiqua" w:hAnsi="Book Antiqua" w:cs="Book Antiqua"/>
      <w:b/>
      <w:bCs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7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798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725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6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92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307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3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44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029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123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9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743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93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82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4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1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14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013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25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764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41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42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41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0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11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7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0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665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445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853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941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303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64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186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26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99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363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804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46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43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376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92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082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85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20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81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0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312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98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345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71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844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74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40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355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8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64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766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86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300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41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01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828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91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53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58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164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4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841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854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949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14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3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04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749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1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014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45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4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6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04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73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638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057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86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504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829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00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07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14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16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03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73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85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94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540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54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317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371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706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593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224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133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1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1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06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43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04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40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50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28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336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240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94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64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25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172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379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99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27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851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46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15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719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33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7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93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38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76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54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527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706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935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93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64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60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697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57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67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21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672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953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0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7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7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3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424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299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91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655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34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DA8EC2-DAA5-4D7D-A248-45DE5E7880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16199</TotalTime>
  <Pages>18</Pages>
  <Words>6196</Words>
  <Characters>35318</Characters>
  <Application>Microsoft Office Word</Application>
  <DocSecurity>0</DocSecurity>
  <Lines>294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219</cp:revision>
  <cp:lastPrinted>2015-12-04T03:26:00Z</cp:lastPrinted>
  <dcterms:created xsi:type="dcterms:W3CDTF">2020-06-09T11:27:00Z</dcterms:created>
  <dcterms:modified xsi:type="dcterms:W3CDTF">2022-03-14T05:47:00Z</dcterms:modified>
</cp:coreProperties>
</file>